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r>
        <w:rPr>
          <w:b/>
        </w:rPr>
        <w:drawing>
          <wp:inline distT="0" distB="0" distL="0" distR="0">
            <wp:extent cx="3184525" cy="533400"/>
            <wp:effectExtent l="0" t="0" r="1587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192448" cy="533400"/>
                    </a:xfrm>
                    <a:prstGeom prst="rect">
                      <a:avLst/>
                    </a:prstGeom>
                  </pic:spPr>
                </pic:pic>
              </a:graphicData>
            </a:graphic>
          </wp:inline>
        </w:drawing>
      </w:r>
    </w:p>
    <w:p>
      <w:pPr>
        <w:rPr>
          <w:rFonts w:hint="eastAsia" w:asciiTheme="minorEastAsia" w:hAnsiTheme="minorEastAsia" w:cstheme="minorEastAsia"/>
          <w:b/>
          <w:bCs w:val="0"/>
          <w:sz w:val="36"/>
          <w:szCs w:val="36"/>
          <w:lang w:val="en-US" w:eastAsia="zh-CN"/>
        </w:rPr>
      </w:pPr>
      <w:r>
        <w:rPr>
          <w:rFonts w:hint="eastAsia" w:asciiTheme="minorEastAsia" w:hAnsiTheme="minorEastAsia" w:cstheme="minorEastAsia"/>
          <w:b/>
          <w:bCs w:val="0"/>
          <w:sz w:val="36"/>
          <w:szCs w:val="36"/>
          <w:lang w:eastAsia="zh-CN"/>
        </w:rPr>
        <w:t>LPM2100 m</w:t>
      </w:r>
      <w:r>
        <w:rPr>
          <w:rFonts w:hint="eastAsia" w:asciiTheme="minorEastAsia" w:hAnsiTheme="minorEastAsia" w:cstheme="minorEastAsia"/>
          <w:b/>
          <w:bCs w:val="0"/>
          <w:sz w:val="36"/>
          <w:szCs w:val="36"/>
          <w:lang w:val="en-US" w:eastAsia="zh-CN"/>
        </w:rPr>
        <w:t xml:space="preserve">x </w:t>
      </w:r>
    </w:p>
    <w:p>
      <w:pPr>
        <w:rPr>
          <w:rFonts w:hint="eastAsia" w:asciiTheme="minorEastAsia" w:hAnsiTheme="minorEastAsia" w:cstheme="minorEastAsia"/>
          <w:b/>
          <w:bCs w:val="0"/>
          <w:sz w:val="28"/>
          <w:szCs w:val="28"/>
          <w:highlight w:val="none"/>
          <w:lang w:val="en-US" w:eastAsia="zh-CN"/>
        </w:rPr>
      </w:pPr>
      <w:r>
        <w:rPr>
          <w:rFonts w:hint="eastAsia" w:asciiTheme="minorEastAsia" w:hAnsiTheme="minorEastAsia" w:cstheme="minorEastAsia"/>
          <w:b/>
          <w:bCs w:val="0"/>
          <w:sz w:val="28"/>
          <w:szCs w:val="28"/>
          <w:highlight w:val="none"/>
          <w:lang w:val="en-US" w:eastAsia="zh-CN"/>
        </w:rPr>
        <w:t>Multi-Band NB-IoT+BT Module</w:t>
      </w:r>
      <w:bookmarkStart w:id="0" w:name="_GoBack"/>
      <w:bookmarkEnd w:id="0"/>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6336665" cy="3089910"/>
            <wp:effectExtent l="0" t="0" r="6985" b="1524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6336665" cy="3089910"/>
                    </a:xfrm>
                    <a:prstGeom prst="rect">
                      <a:avLst/>
                    </a:prstGeom>
                    <a:noFill/>
                    <a:ln w="9525">
                      <a:noFill/>
                    </a:ln>
                  </pic:spPr>
                </pic:pic>
              </a:graphicData>
            </a:graphic>
          </wp:inline>
        </w:drawing>
      </w:r>
    </w:p>
    <w:p>
      <w:pPr>
        <w:jc w:val="center"/>
        <w:rPr>
          <w:rFonts w:hint="eastAsia"/>
          <w:lang w:val="en-US" w:eastAsia="zh-CN"/>
        </w:rPr>
      </w:pPr>
      <w:r>
        <w:rPr>
          <w:rFonts w:hint="eastAsia"/>
          <w:lang w:val="en-US" w:eastAsia="zh-CN"/>
        </w:rPr>
        <w:t xml:space="preserve"> </w:t>
      </w:r>
    </w:p>
    <w:p>
      <w:pPr>
        <w:jc w:val="center"/>
        <w:rPr>
          <w:rFonts w:hint="eastAsia"/>
          <w:lang w:val="en-US" w:eastAsia="zh-CN"/>
        </w:rPr>
      </w:pPr>
    </w:p>
    <w:p>
      <w:pPr>
        <w:spacing w:beforeLines="0" w:afterLines="0"/>
        <w:jc w:val="left"/>
        <w:rPr>
          <w:rFonts w:hint="eastAsia" w:asciiTheme="minorEastAsia" w:hAnsiTheme="minorEastAsia" w:cstheme="minorEastAsia"/>
          <w:b w:val="0"/>
          <w:bCs/>
          <w:sz w:val="24"/>
          <w:szCs w:val="24"/>
          <w:lang w:eastAsia="zh-CN"/>
        </w:rPr>
      </w:pPr>
      <w:r>
        <w:rPr>
          <w:rFonts w:hint="eastAsia" w:asciiTheme="minorEastAsia" w:hAnsiTheme="minorEastAsia" w:cstheme="minorEastAsia"/>
          <w:b w:val="0"/>
          <w:bCs/>
          <w:sz w:val="24"/>
          <w:szCs w:val="24"/>
          <w:lang w:eastAsia="zh-CN"/>
        </w:rPr>
        <w:t xml:space="preserve">LPM2100 </w:t>
      </w:r>
      <w:r>
        <w:rPr>
          <w:rFonts w:hint="eastAsia" w:asciiTheme="minorEastAsia" w:hAnsiTheme="minorEastAsia" w:cstheme="minorEastAsia"/>
          <w:b w:val="0"/>
          <w:bCs/>
          <w:sz w:val="24"/>
          <w:szCs w:val="24"/>
          <w:lang w:val="en-US" w:eastAsia="zh-CN"/>
        </w:rPr>
        <w:t>m</w:t>
      </w:r>
      <w:r>
        <w:rPr>
          <w:rFonts w:hint="eastAsia" w:asciiTheme="minorEastAsia" w:hAnsiTheme="minorEastAsia" w:cstheme="minorEastAsia"/>
          <w:b w:val="0"/>
          <w:bCs/>
          <w:sz w:val="24"/>
          <w:szCs w:val="24"/>
          <w:lang w:eastAsia="zh-CN"/>
        </w:rPr>
        <w:t>x是一款多频段NB-IoT模块 ,支持频段为</w:t>
      </w:r>
      <w:r>
        <w:rPr>
          <w:rFonts w:hint="eastAsia" w:asciiTheme="minorEastAsia" w:hAnsiTheme="minorEastAsia" w:cstheme="minorEastAsia"/>
          <w:b w:val="0"/>
          <w:bCs/>
          <w:sz w:val="24"/>
          <w:szCs w:val="24"/>
          <w:lang w:val="en-US" w:eastAsia="zh-CN"/>
        </w:rPr>
        <w:t>B3,</w:t>
      </w:r>
      <w:r>
        <w:rPr>
          <w:rFonts w:hint="eastAsia" w:asciiTheme="minorEastAsia" w:hAnsiTheme="minorEastAsia" w:cstheme="minorEastAsia"/>
          <w:b w:val="0"/>
          <w:bCs/>
          <w:sz w:val="24"/>
          <w:szCs w:val="24"/>
          <w:lang w:eastAsia="zh-CN"/>
        </w:rPr>
        <w:t>B5</w:t>
      </w:r>
      <w:r>
        <w:rPr>
          <w:rFonts w:hint="eastAsia" w:asciiTheme="minorEastAsia" w:hAnsiTheme="minorEastAsia" w:cstheme="minorEastAsia"/>
          <w:b w:val="0"/>
          <w:bCs/>
          <w:sz w:val="24"/>
          <w:szCs w:val="24"/>
          <w:lang w:val="en-US" w:eastAsia="zh-CN"/>
        </w:rPr>
        <w:t>,</w:t>
      </w:r>
      <w:r>
        <w:rPr>
          <w:rFonts w:hint="eastAsia" w:asciiTheme="minorEastAsia" w:hAnsiTheme="minorEastAsia" w:cstheme="minorEastAsia"/>
          <w:b w:val="0"/>
          <w:bCs/>
          <w:sz w:val="24"/>
          <w:szCs w:val="24"/>
          <w:lang w:eastAsia="zh-CN"/>
        </w:rPr>
        <w:t>B8。此模块是一款具有超低功耗和支持多模及蓝牙的物联网无线通信模块。该模块目的是与网络运营商通信基础设施设备使用NB-IoT 广播协议(3GPP</w:t>
      </w:r>
      <w:r>
        <w:rPr>
          <w:rFonts w:hint="eastAsia" w:asciiTheme="minorEastAsia" w:hAnsiTheme="minorEastAsia" w:cstheme="minorEastAsia"/>
          <w:b w:val="0"/>
          <w:bCs/>
          <w:sz w:val="24"/>
          <w:szCs w:val="24"/>
          <w:lang w:val="en-US" w:eastAsia="zh-CN"/>
        </w:rPr>
        <w:t xml:space="preserve"> </w:t>
      </w:r>
      <w:r>
        <w:rPr>
          <w:rFonts w:hint="eastAsia" w:asciiTheme="minorEastAsia" w:hAnsiTheme="minorEastAsia" w:cstheme="minorEastAsia"/>
          <w:b w:val="0"/>
          <w:bCs/>
          <w:sz w:val="24"/>
          <w:szCs w:val="24"/>
          <w:lang w:eastAsia="zh-CN"/>
        </w:rPr>
        <w:t>NB-IoT Rel-13 )。</w:t>
      </w:r>
      <w:r>
        <w:rPr>
          <w:rFonts w:hint="eastAsia" w:asciiTheme="minorEastAsia" w:hAnsiTheme="minorEastAsia" w:cstheme="minorEastAsia"/>
          <w:b w:val="0"/>
          <w:bCs/>
          <w:sz w:val="24"/>
          <w:szCs w:val="24"/>
          <w:lang w:val="en-US" w:eastAsia="zh-CN"/>
        </w:rPr>
        <w:t>mx模块可根据用户灵活配置分为mc(B5/B8)和mg(B3/B5/B8)模块，</w:t>
      </w:r>
      <w:r>
        <w:rPr>
          <w:rFonts w:hint="eastAsia" w:asciiTheme="minorEastAsia" w:hAnsiTheme="minorEastAsia" w:cstheme="minorEastAsia"/>
          <w:b w:val="0"/>
          <w:bCs/>
          <w:sz w:val="24"/>
          <w:szCs w:val="24"/>
          <w:lang w:eastAsia="zh-CN"/>
        </w:rPr>
        <w:t>模块都提供丰富的外部接口和协议栈，方便客户快速、精准的进行产品设计和升级，为客户的应用提供极大的便利。</w:t>
      </w:r>
    </w:p>
    <w:p>
      <w:pPr>
        <w:spacing w:beforeLines="0" w:afterLines="0"/>
        <w:jc w:val="left"/>
        <w:rPr>
          <w:rFonts w:hint="eastAsia" w:asciiTheme="minorEastAsia" w:hAnsiTheme="minorEastAsia" w:cstheme="minorEastAsia"/>
          <w:b w:val="0"/>
          <w:bCs/>
          <w:sz w:val="24"/>
          <w:szCs w:val="24"/>
          <w:lang w:eastAsia="zh-CN"/>
        </w:rPr>
      </w:pPr>
    </w:p>
    <w:p>
      <w:pPr>
        <w:spacing w:beforeLines="0" w:afterLines="0"/>
        <w:jc w:val="left"/>
        <w:rPr>
          <w:rFonts w:hint="eastAsia" w:asciiTheme="minorEastAsia" w:hAnsi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eastAsia="zh-CN"/>
        </w:rPr>
        <w:t>L</w:t>
      </w:r>
      <w:r>
        <w:rPr>
          <w:rFonts w:hint="eastAsia" w:asciiTheme="minorEastAsia" w:hAnsiTheme="minorEastAsia" w:cstheme="minorEastAsia"/>
          <w:b w:val="0"/>
          <w:bCs/>
          <w:sz w:val="24"/>
          <w:szCs w:val="24"/>
          <w:lang w:eastAsia="zh-CN"/>
        </w:rPr>
        <w:t>PM2100 mx模块是LCC 封装,它可以很容易地嵌入到应用电路中。</w:t>
      </w:r>
      <w:r>
        <w:rPr>
          <w:rFonts w:hint="eastAsia" w:asciiTheme="minorEastAsia" w:hAnsiTheme="minorEastAsia" w:cstheme="minorEastAsia"/>
          <w:b w:val="0"/>
          <w:bCs/>
          <w:sz w:val="24"/>
          <w:szCs w:val="24"/>
          <w:lang w:eastAsia="zh-CN"/>
        </w:rPr>
        <w:br w:type="textWrapping"/>
      </w:r>
      <w:r>
        <w:rPr>
          <w:rFonts w:hint="eastAsia" w:asciiTheme="minorEastAsia" w:hAnsiTheme="minorEastAsia" w:cstheme="minorEastAsia"/>
          <w:b w:val="0"/>
          <w:bCs/>
          <w:sz w:val="24"/>
          <w:szCs w:val="24"/>
          <w:lang w:eastAsia="zh-CN"/>
        </w:rPr>
        <w:t>LPM2100 mx模块的结构尺寸为</w:t>
      </w:r>
      <w:r>
        <w:rPr>
          <w:rFonts w:hint="eastAsia" w:asciiTheme="minorEastAsia" w:hAnsiTheme="minorEastAsia" w:cstheme="minorEastAsia"/>
          <w:b w:val="0"/>
          <w:bCs/>
          <w:sz w:val="24"/>
          <w:szCs w:val="24"/>
          <w:lang w:val="en-US" w:eastAsia="zh-CN"/>
        </w:rPr>
        <w:t>15.8</w:t>
      </w:r>
      <w:r>
        <w:rPr>
          <w:rFonts w:hint="eastAsia" w:asciiTheme="minorEastAsia" w:hAnsiTheme="minorEastAsia" w:cstheme="minorEastAsia"/>
          <w:b w:val="0"/>
          <w:bCs/>
          <w:sz w:val="24"/>
          <w:szCs w:val="24"/>
          <w:lang w:eastAsia="zh-CN"/>
        </w:rPr>
        <w:t>mm×</w:t>
      </w:r>
      <w:r>
        <w:rPr>
          <w:rFonts w:hint="eastAsia" w:asciiTheme="minorEastAsia" w:hAnsiTheme="minorEastAsia" w:cstheme="minorEastAsia"/>
          <w:b w:val="0"/>
          <w:bCs/>
          <w:sz w:val="24"/>
          <w:szCs w:val="24"/>
          <w:lang w:val="en-US" w:eastAsia="zh-CN"/>
        </w:rPr>
        <w:t>17.7</w:t>
      </w:r>
      <w:r>
        <w:rPr>
          <w:rFonts w:hint="eastAsia" w:asciiTheme="minorEastAsia" w:hAnsiTheme="minorEastAsia" w:cstheme="minorEastAsia"/>
          <w:b w:val="0"/>
          <w:bCs/>
          <w:sz w:val="24"/>
          <w:szCs w:val="24"/>
          <w:lang w:eastAsia="zh-CN"/>
        </w:rPr>
        <w:t>mm×2</w:t>
      </w:r>
      <w:r>
        <w:rPr>
          <w:rFonts w:hint="eastAsia" w:asciiTheme="minorEastAsia" w:hAnsiTheme="minorEastAsia" w:cstheme="minorEastAsia"/>
          <w:b w:val="0"/>
          <w:bCs/>
          <w:sz w:val="24"/>
          <w:szCs w:val="24"/>
          <w:lang w:val="en-US" w:eastAsia="zh-CN"/>
        </w:rPr>
        <w:t>.2</w:t>
      </w:r>
      <w:r>
        <w:rPr>
          <w:rFonts w:hint="eastAsia" w:asciiTheme="minorEastAsia" w:hAnsiTheme="minorEastAsia" w:cstheme="minorEastAsia"/>
          <w:b w:val="0"/>
          <w:bCs/>
          <w:sz w:val="24"/>
          <w:szCs w:val="24"/>
          <w:lang w:eastAsia="zh-CN"/>
        </w:rPr>
        <w:t>mm。</w:t>
      </w:r>
      <w:r>
        <w:rPr>
          <w:rFonts w:hint="eastAsia" w:asciiTheme="minorEastAsia" w:hAnsiTheme="minorEastAsia" w:cstheme="minorEastAsia"/>
          <w:b w:val="0"/>
          <w:bCs/>
          <w:sz w:val="24"/>
          <w:szCs w:val="24"/>
          <w:lang w:eastAsia="zh-CN"/>
        </w:rPr>
        <w:br w:type="textWrapping"/>
      </w:r>
      <w:r>
        <w:rPr>
          <w:rFonts w:hint="eastAsia" w:asciiTheme="minorEastAsia" w:hAnsiTheme="minorEastAsia" w:cstheme="minorEastAsia"/>
          <w:b w:val="0"/>
          <w:bCs/>
          <w:sz w:val="24"/>
          <w:szCs w:val="24"/>
          <w:lang w:eastAsia="zh-CN"/>
        </w:rPr>
        <w:t>LPM2100</w:t>
      </w:r>
      <w:r>
        <w:rPr>
          <w:rFonts w:hint="eastAsia" w:asciiTheme="minorEastAsia" w:hAnsiTheme="minorEastAsia" w:cstheme="minorEastAsia"/>
          <w:b w:val="0"/>
          <w:bCs/>
          <w:sz w:val="24"/>
          <w:szCs w:val="24"/>
          <w:lang w:val="en-US" w:eastAsia="zh-CN"/>
        </w:rPr>
        <w:t xml:space="preserve"> </w:t>
      </w:r>
      <w:r>
        <w:rPr>
          <w:rFonts w:hint="eastAsia" w:asciiTheme="minorEastAsia" w:hAnsiTheme="minorEastAsia" w:cstheme="minorEastAsia"/>
          <w:b w:val="0"/>
          <w:bCs/>
          <w:sz w:val="24"/>
          <w:szCs w:val="24"/>
          <w:lang w:eastAsia="zh-CN"/>
        </w:rPr>
        <w:t>mx支持以下多种频段：NB-IoT:</w:t>
      </w:r>
      <w:r>
        <w:rPr>
          <w:rFonts w:hint="eastAsia" w:asciiTheme="minorEastAsia" w:hAnsiTheme="minorEastAsia" w:cstheme="minorEastAsia"/>
          <w:b w:val="0"/>
          <w:bCs/>
          <w:sz w:val="24"/>
          <w:szCs w:val="24"/>
          <w:lang w:val="en-US" w:eastAsia="zh-CN"/>
        </w:rPr>
        <w:t>Band3,</w:t>
      </w:r>
      <w:r>
        <w:rPr>
          <w:rFonts w:hint="eastAsia" w:asciiTheme="minorEastAsia" w:hAnsiTheme="minorEastAsia" w:cstheme="minorEastAsia"/>
          <w:b w:val="0"/>
          <w:bCs/>
          <w:sz w:val="24"/>
          <w:szCs w:val="24"/>
          <w:lang w:eastAsia="zh-CN"/>
        </w:rPr>
        <w:t>Band5</w:t>
      </w:r>
      <w:r>
        <w:rPr>
          <w:rFonts w:hint="eastAsia" w:asciiTheme="minorEastAsia" w:hAnsiTheme="minorEastAsia" w:cstheme="minorEastAsia"/>
          <w:b w:val="0"/>
          <w:bCs/>
          <w:sz w:val="24"/>
          <w:szCs w:val="24"/>
          <w:lang w:val="en-US" w:eastAsia="zh-CN"/>
        </w:rPr>
        <w:t>,</w:t>
      </w:r>
      <w:r>
        <w:rPr>
          <w:rFonts w:hint="eastAsia" w:asciiTheme="minorEastAsia" w:hAnsiTheme="minorEastAsia" w:cstheme="minorEastAsia"/>
          <w:b w:val="0"/>
          <w:bCs/>
          <w:sz w:val="24"/>
          <w:szCs w:val="24"/>
          <w:lang w:eastAsia="zh-CN"/>
        </w:rPr>
        <w:t>Band8。</w:t>
      </w:r>
    </w:p>
    <w:p>
      <w:pPr>
        <w:spacing w:beforeLines="0" w:afterLines="0"/>
        <w:jc w:val="left"/>
        <w:rPr>
          <w:rFonts w:hint="eastAsia" w:asciiTheme="minorEastAsia" w:hAnsiTheme="minorEastAsia" w:cstheme="minorEastAsia"/>
          <w:b w:val="0"/>
          <w:bCs/>
          <w:sz w:val="24"/>
          <w:szCs w:val="24"/>
          <w:lang w:eastAsia="zh-CN"/>
        </w:rPr>
      </w:pPr>
      <w:r>
        <w:rPr>
          <w:rFonts w:hint="eastAsia" w:asciiTheme="minorEastAsia" w:hAnsiTheme="minorEastAsia" w:cstheme="minorEastAsia"/>
          <w:b w:val="0"/>
          <w:bCs/>
          <w:sz w:val="24"/>
          <w:szCs w:val="24"/>
          <w:lang w:eastAsia="zh-CN"/>
        </w:rPr>
        <w:t>LPM2100</w:t>
      </w:r>
      <w:r>
        <w:rPr>
          <w:rFonts w:hint="eastAsia" w:asciiTheme="minorEastAsia" w:hAnsiTheme="minorEastAsia" w:cstheme="minorEastAsia"/>
          <w:b w:val="0"/>
          <w:bCs/>
          <w:sz w:val="24"/>
          <w:szCs w:val="24"/>
          <w:lang w:val="en-US" w:eastAsia="zh-CN"/>
        </w:rPr>
        <w:t xml:space="preserve"> </w:t>
      </w:r>
      <w:r>
        <w:rPr>
          <w:rFonts w:hint="eastAsia" w:asciiTheme="minorEastAsia" w:hAnsiTheme="minorEastAsia" w:cstheme="minorEastAsia"/>
          <w:b w:val="0"/>
          <w:bCs/>
          <w:sz w:val="24"/>
          <w:szCs w:val="24"/>
          <w:lang w:eastAsia="zh-CN"/>
        </w:rPr>
        <w:t>mx模块的设计具有节能技术,在睡眠模式时具有超低的功耗，在深度睡眠小于5uA。</w:t>
      </w:r>
    </w:p>
    <w:p>
      <w:pPr>
        <w:spacing w:beforeLines="0" w:afterLines="0"/>
        <w:jc w:val="left"/>
        <w:rPr>
          <w:rFonts w:hint="eastAsia" w:asciiTheme="minorEastAsia" w:hAnsiTheme="minorEastAsia" w:cstheme="minorEastAsia"/>
          <w:b w:val="0"/>
          <w:bCs/>
          <w:sz w:val="24"/>
          <w:szCs w:val="24"/>
          <w:lang w:eastAsia="zh-CN"/>
        </w:rPr>
      </w:pPr>
      <w:r>
        <w:rPr>
          <w:rFonts w:hint="eastAsia" w:asciiTheme="minorEastAsia" w:hAnsiTheme="minorEastAsia" w:cstheme="minorEastAsia"/>
          <w:b w:val="0"/>
          <w:bCs/>
          <w:sz w:val="24"/>
          <w:szCs w:val="24"/>
          <w:lang w:eastAsia="zh-CN"/>
        </w:rPr>
        <w:br w:type="textWrapping"/>
      </w:r>
      <w:r>
        <w:rPr>
          <w:rFonts w:hint="eastAsia" w:asciiTheme="minorEastAsia" w:hAnsiTheme="minorEastAsia" w:cstheme="minorEastAsia"/>
          <w:b w:val="0"/>
          <w:bCs/>
          <w:sz w:val="24"/>
          <w:szCs w:val="24"/>
          <w:lang w:eastAsia="zh-CN"/>
        </w:rPr>
        <w:t>LPM2100 mx模块可以应用在以下场合：</w:t>
      </w:r>
      <w:r>
        <w:rPr>
          <w:rFonts w:hint="eastAsia" w:asciiTheme="minorEastAsia" w:hAnsiTheme="minorEastAsia" w:cstheme="minorEastAsia"/>
          <w:b w:val="0"/>
          <w:bCs/>
          <w:sz w:val="28"/>
          <w:szCs w:val="32"/>
          <w:lang w:eastAsia="zh-CN"/>
        </w:rPr>
        <w:br w:type="textWrapping"/>
      </w:r>
      <w:r>
        <w:rPr>
          <w:rFonts w:hint="eastAsia" w:asciiTheme="minorEastAsia" w:hAnsiTheme="minorEastAsia" w:cstheme="minorEastAsia"/>
          <w:b w:val="0"/>
          <w:bCs/>
          <w:sz w:val="24"/>
          <w:szCs w:val="24"/>
          <w:lang w:eastAsia="zh-CN"/>
        </w:rPr>
        <w:t>· 车联网</w:t>
      </w:r>
    </w:p>
    <w:p>
      <w:pPr>
        <w:spacing w:beforeLines="0" w:afterLines="0"/>
        <w:jc w:val="left"/>
        <w:rPr>
          <w:rFonts w:hint="eastAsia" w:asciiTheme="minorEastAsia" w:hAnsiTheme="minorEastAsia" w:cstheme="minorEastAsia"/>
          <w:b w:val="0"/>
          <w:bCs/>
          <w:sz w:val="24"/>
          <w:szCs w:val="24"/>
          <w:lang w:eastAsia="zh-CN"/>
        </w:rPr>
      </w:pPr>
      <w:r>
        <w:rPr>
          <w:rFonts w:hint="eastAsia" w:asciiTheme="minorEastAsia" w:hAnsiTheme="minorEastAsia" w:cstheme="minorEastAsia"/>
          <w:b w:val="0"/>
          <w:bCs/>
          <w:sz w:val="24"/>
          <w:szCs w:val="24"/>
          <w:lang w:eastAsia="zh-CN"/>
        </w:rPr>
        <w:t>· 智能家居</w:t>
      </w:r>
      <w:r>
        <w:rPr>
          <w:rFonts w:hint="eastAsia" w:asciiTheme="minorEastAsia" w:hAnsiTheme="minorEastAsia" w:cstheme="minorEastAsia"/>
          <w:b w:val="0"/>
          <w:bCs/>
          <w:sz w:val="24"/>
          <w:szCs w:val="24"/>
          <w:lang w:eastAsia="zh-CN"/>
        </w:rPr>
        <w:br w:type="textWrapping"/>
      </w:r>
      <w:r>
        <w:rPr>
          <w:rFonts w:hint="eastAsia" w:asciiTheme="minorEastAsia" w:hAnsiTheme="minorEastAsia" w:cstheme="minorEastAsia"/>
          <w:b w:val="0"/>
          <w:bCs/>
          <w:sz w:val="24"/>
          <w:szCs w:val="24"/>
          <w:lang w:eastAsia="zh-CN"/>
        </w:rPr>
        <w:t>· 智慧城市(智能停车，水/气表，路灯，烟雾报警器，垃圾箱等)</w:t>
      </w:r>
      <w:r>
        <w:rPr>
          <w:rFonts w:hint="eastAsia" w:asciiTheme="minorEastAsia" w:hAnsiTheme="minorEastAsia" w:cstheme="minorEastAsia"/>
          <w:b w:val="0"/>
          <w:bCs/>
          <w:sz w:val="24"/>
          <w:szCs w:val="24"/>
          <w:lang w:eastAsia="zh-CN"/>
        </w:rPr>
        <w:br w:type="textWrapping"/>
      </w:r>
      <w:r>
        <w:rPr>
          <w:rFonts w:hint="eastAsia" w:asciiTheme="minorEastAsia" w:hAnsiTheme="minorEastAsia" w:cstheme="minorEastAsia"/>
          <w:b w:val="0"/>
          <w:bCs/>
          <w:sz w:val="24"/>
          <w:szCs w:val="24"/>
          <w:lang w:eastAsia="zh-CN"/>
        </w:rPr>
        <w:t>· 消费与医疗</w:t>
      </w:r>
      <w:r>
        <w:rPr>
          <w:rFonts w:hint="eastAsia" w:asciiTheme="minorEastAsia" w:hAnsiTheme="minorEastAsia" w:cstheme="minorEastAsia"/>
          <w:b w:val="0"/>
          <w:bCs/>
          <w:sz w:val="24"/>
          <w:szCs w:val="24"/>
          <w:lang w:val="en-US" w:eastAsia="zh-CN"/>
        </w:rPr>
        <w:t>(</w:t>
      </w:r>
      <w:r>
        <w:rPr>
          <w:rFonts w:hint="eastAsia" w:asciiTheme="minorEastAsia" w:hAnsiTheme="minorEastAsia" w:cstheme="minorEastAsia"/>
          <w:b w:val="0"/>
          <w:bCs/>
          <w:sz w:val="24"/>
          <w:szCs w:val="24"/>
          <w:lang w:eastAsia="zh-CN"/>
        </w:rPr>
        <w:t>穿戴设备，VIP 追踪，生活辅助，远程临床跟踪等</w:t>
      </w:r>
      <w:r>
        <w:rPr>
          <w:rFonts w:hint="eastAsia" w:asciiTheme="minorEastAsia" w:hAnsiTheme="minorEastAsia" w:cstheme="minorEastAsia"/>
          <w:b w:val="0"/>
          <w:bCs/>
          <w:sz w:val="24"/>
          <w:szCs w:val="24"/>
          <w:lang w:val="en-US" w:eastAsia="zh-CN"/>
        </w:rPr>
        <w:t>)</w:t>
      </w:r>
      <w:r>
        <w:rPr>
          <w:rFonts w:hint="eastAsia" w:asciiTheme="minorEastAsia" w:hAnsiTheme="minorEastAsia" w:cstheme="minorEastAsia"/>
          <w:b w:val="0"/>
          <w:bCs/>
          <w:sz w:val="24"/>
          <w:szCs w:val="24"/>
          <w:lang w:eastAsia="zh-CN"/>
        </w:rPr>
        <w:br w:type="textWrapping"/>
      </w:r>
      <w:r>
        <w:rPr>
          <w:rFonts w:hint="eastAsia" w:asciiTheme="minorEastAsia" w:hAnsiTheme="minorEastAsia" w:cstheme="minorEastAsia"/>
          <w:b w:val="0"/>
          <w:bCs/>
          <w:sz w:val="24"/>
          <w:szCs w:val="24"/>
          <w:lang w:eastAsia="zh-CN"/>
        </w:rPr>
        <w:t>· 工业、农业智能监测</w:t>
      </w:r>
      <w:r>
        <w:rPr>
          <w:rFonts w:hint="eastAsia" w:asciiTheme="minorEastAsia" w:hAnsiTheme="minorEastAsia" w:cstheme="minorEastAsia"/>
          <w:b w:val="0"/>
          <w:bCs/>
          <w:sz w:val="24"/>
          <w:szCs w:val="24"/>
          <w:lang w:val="en-US" w:eastAsia="zh-CN"/>
        </w:rPr>
        <w:t>(</w:t>
      </w:r>
      <w:r>
        <w:rPr>
          <w:rFonts w:hint="eastAsia" w:asciiTheme="minorEastAsia" w:hAnsiTheme="minorEastAsia" w:cstheme="minorEastAsia"/>
          <w:b w:val="0"/>
          <w:bCs/>
          <w:sz w:val="24"/>
          <w:szCs w:val="24"/>
          <w:lang w:eastAsia="zh-CN"/>
        </w:rPr>
        <w:t>机器报警，气体探测，灌溉，土壤PH 值等</w:t>
      </w:r>
      <w:r>
        <w:rPr>
          <w:rFonts w:hint="eastAsia" w:asciiTheme="minorEastAsia" w:hAnsiTheme="minorEastAsia" w:cstheme="minorEastAsia"/>
          <w:b w:val="0"/>
          <w:bCs/>
          <w:sz w:val="24"/>
          <w:szCs w:val="24"/>
          <w:lang w:val="en-US" w:eastAsia="zh-CN"/>
        </w:rPr>
        <w:t>)</w:t>
      </w:r>
    </w:p>
    <w:p>
      <w:pPr>
        <w:spacing w:beforeLines="0" w:afterLines="0"/>
        <w:jc w:val="left"/>
        <w:rPr>
          <w:rFonts w:hint="eastAsia" w:asciiTheme="minorEastAsia" w:hAnsiTheme="minorEastAsia" w:cstheme="minorEastAsia"/>
          <w:b w:val="0"/>
          <w:bCs/>
          <w:sz w:val="24"/>
          <w:szCs w:val="24"/>
          <w:lang w:eastAsia="zh-CN"/>
        </w:rPr>
      </w:pPr>
      <w:r>
        <w:rPr>
          <w:rFonts w:hint="eastAsia" w:asciiTheme="minorEastAsia" w:hAnsiTheme="minorEastAsia" w:cstheme="minorEastAsia"/>
          <w:b w:val="0"/>
          <w:bCs/>
          <w:sz w:val="24"/>
          <w:szCs w:val="24"/>
          <w:lang w:eastAsia="zh-CN"/>
        </w:rPr>
        <w:t>· 后勤保障</w:t>
      </w:r>
      <w:r>
        <w:rPr>
          <w:rFonts w:hint="eastAsia" w:asciiTheme="minorEastAsia" w:hAnsiTheme="minorEastAsia" w:cstheme="minorEastAsia"/>
          <w:b w:val="0"/>
          <w:bCs/>
          <w:sz w:val="24"/>
          <w:szCs w:val="24"/>
          <w:lang w:val="en-US" w:eastAsia="zh-CN"/>
        </w:rPr>
        <w:t>(</w:t>
      </w:r>
      <w:r>
        <w:rPr>
          <w:rFonts w:hint="eastAsia" w:asciiTheme="minorEastAsia" w:hAnsiTheme="minorEastAsia" w:cstheme="minorEastAsia"/>
          <w:b w:val="0"/>
          <w:bCs/>
          <w:sz w:val="24"/>
          <w:szCs w:val="24"/>
          <w:lang w:eastAsia="zh-CN"/>
        </w:rPr>
        <w:t>工业资产，货柜追踪，位置与状态更新等</w:t>
      </w:r>
      <w:r>
        <w:rPr>
          <w:rFonts w:hint="eastAsia" w:asciiTheme="minorEastAsia" w:hAnsiTheme="minorEastAsia" w:cstheme="minorEastAsia"/>
          <w:b w:val="0"/>
          <w:bCs/>
          <w:sz w:val="24"/>
          <w:szCs w:val="24"/>
          <w:lang w:val="en-US" w:eastAsia="zh-CN"/>
        </w:rPr>
        <w:t>)</w:t>
      </w:r>
      <w:r>
        <w:rPr>
          <w:rFonts w:hint="eastAsia" w:asciiTheme="minorEastAsia" w:hAnsiTheme="minorEastAsia" w:cstheme="minorEastAsia"/>
          <w:b w:val="0"/>
          <w:bCs/>
          <w:sz w:val="24"/>
          <w:szCs w:val="24"/>
          <w:lang w:eastAsia="zh-CN"/>
        </w:rPr>
        <w:br w:type="textWrapping"/>
      </w:r>
      <w:r>
        <w:rPr>
          <w:rFonts w:hint="eastAsia" w:asciiTheme="minorEastAsia" w:hAnsiTheme="minorEastAsia" w:cstheme="minorEastAsia"/>
          <w:b w:val="0"/>
          <w:bCs/>
          <w:sz w:val="24"/>
          <w:szCs w:val="24"/>
          <w:lang w:eastAsia="zh-CN"/>
        </w:rPr>
        <w:t xml:space="preserve">· 其他无线终端 </w:t>
      </w:r>
    </w:p>
    <w:p>
      <w:pPr>
        <w:spacing w:beforeLines="0" w:afterLines="0"/>
        <w:jc w:val="left"/>
        <w:rPr>
          <w:rFonts w:hint="eastAsia" w:asciiTheme="minorEastAsia" w:hAnsiTheme="minorEastAsia" w:cstheme="minorEastAsia"/>
          <w:b w:val="0"/>
          <w:bCs/>
          <w:sz w:val="24"/>
          <w:szCs w:val="24"/>
          <w:lang w:eastAsia="zh-CN"/>
        </w:rPr>
      </w:pPr>
    </w:p>
    <w:p>
      <w:pPr>
        <w:spacing w:beforeLines="0" w:afterLines="0"/>
        <w:jc w:val="left"/>
        <w:rPr>
          <w:rFonts w:hint="eastAsia" w:asciiTheme="minorEastAsia" w:hAnsiTheme="minorEastAsia" w:cstheme="minorEastAsia"/>
          <w:b w:val="0"/>
          <w:bCs/>
          <w:sz w:val="24"/>
          <w:szCs w:val="24"/>
          <w:lang w:eastAsia="zh-CN"/>
        </w:rPr>
      </w:pPr>
    </w:p>
    <w:p>
      <w:pPr>
        <w:spacing w:beforeLines="0" w:afterLines="0"/>
        <w:jc w:val="left"/>
        <w:rPr>
          <w:rFonts w:hint="eastAsia" w:asciiTheme="minorEastAsia" w:hAnsiTheme="minorEastAsia" w:cstheme="minorEastAsia"/>
          <w:b w:val="0"/>
          <w:bCs/>
          <w:sz w:val="24"/>
          <w:szCs w:val="24"/>
          <w:lang w:eastAsia="zh-CN"/>
        </w:rPr>
      </w:pPr>
    </w:p>
    <w:p>
      <w:pPr>
        <w:spacing w:beforeLines="0" w:afterLines="0"/>
        <w:jc w:val="left"/>
        <w:rPr>
          <w:rFonts w:hint="eastAsia" w:asciiTheme="minorEastAsia" w:hAnsiTheme="minorEastAsia" w:cstheme="minorEastAsia"/>
          <w:b w:val="0"/>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b w:val="0"/>
          <w:bCs/>
          <w:sz w:val="28"/>
          <w:szCs w:val="32"/>
        </w:rPr>
      </w:pPr>
      <w:r>
        <w:rPr>
          <w:sz w:val="28"/>
        </w:rPr>
        <mc:AlternateContent>
          <mc:Choice Requires="wps">
            <w:drawing>
              <wp:anchor distT="0" distB="0" distL="114300" distR="114300" simplePos="0" relativeHeight="251659264" behindDoc="0" locked="0" layoutInCell="1" allowOverlap="1">
                <wp:simplePos x="0" y="0"/>
                <wp:positionH relativeFrom="column">
                  <wp:posOffset>3402330</wp:posOffset>
                </wp:positionH>
                <wp:positionV relativeFrom="paragraph">
                  <wp:posOffset>762000</wp:posOffset>
                </wp:positionV>
                <wp:extent cx="2857500" cy="8039735"/>
                <wp:effectExtent l="0" t="0" r="0" b="18415"/>
                <wp:wrapNone/>
                <wp:docPr id="9" name="文本框 9"/>
                <wp:cNvGraphicFramePr/>
                <a:graphic xmlns:a="http://schemas.openxmlformats.org/drawingml/2006/main">
                  <a:graphicData uri="http://schemas.microsoft.com/office/word/2010/wordprocessingShape">
                    <wps:wsp>
                      <wps:cNvSpPr txBox="1"/>
                      <wps:spPr>
                        <a:xfrm>
                          <a:off x="4021455" y="914400"/>
                          <a:ext cx="2857500" cy="8039735"/>
                        </a:xfrm>
                        <a:prstGeom prst="rect">
                          <a:avLst/>
                        </a:prstGeom>
                        <a:solidFill>
                          <a:srgbClr val="FFFFFF"/>
                        </a:solidFill>
                        <a:ln w="9525">
                          <a:noFill/>
                          <a:miter lim="800000"/>
                        </a:ln>
                      </wps:spPr>
                      <wps:txbx>
                        <w:txbxContent>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420" w:leftChars="0" w:right="0" w:rightChars="0" w:hanging="420" w:firstLineChars="0"/>
                              <w:jc w:val="both"/>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i w:val="0"/>
                                <w:color w:val="EE1D23"/>
                                <w:sz w:val="28"/>
                                <w:szCs w:val="28"/>
                              </w:rPr>
                              <w:t>电气特性</w:t>
                            </w:r>
                            <w:r>
                              <w:rPr>
                                <w:rFonts w:hint="eastAsia" w:asciiTheme="minorEastAsia" w:hAnsiTheme="minorEastAsia" w:eastAsiaTheme="minorEastAsia" w:cstheme="minorEastAsia"/>
                                <w:b/>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灵敏度：-12</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dBm</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最大输出功率：23dBm±2dB</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耗流（</w:t>
                            </w:r>
                            <w:r>
                              <w:rPr>
                                <w:rFonts w:hint="eastAsia" w:asciiTheme="minorEastAsia" w:hAnsiTheme="minorEastAsia" w:cstheme="minorEastAsia"/>
                                <w:sz w:val="24"/>
                                <w:szCs w:val="24"/>
                                <w:lang w:eastAsia="zh-CN"/>
                              </w:rPr>
                              <w:t>数</w:t>
                            </w:r>
                            <w:r>
                              <w:rPr>
                                <w:rFonts w:hint="eastAsia" w:asciiTheme="minorEastAsia" w:hAnsiTheme="minorEastAsia" w:eastAsiaTheme="minorEastAsia" w:cstheme="minorEastAsia"/>
                                <w:sz w:val="24"/>
                                <w:szCs w:val="24"/>
                              </w:rPr>
                              <w:t>值）：</w:t>
                            </w:r>
                            <w:r>
                              <w:rPr>
                                <w:rFonts w:ascii="微软雅黑" w:hAnsi="微软雅黑" w:eastAsia="微软雅黑" w:cs="微软雅黑"/>
                                <w:b w:val="0"/>
                                <w:i w:val="0"/>
                                <w:caps w:val="0"/>
                                <w:color w:val="333333"/>
                                <w:spacing w:val="0"/>
                                <w:sz w:val="24"/>
                                <w:szCs w:val="24"/>
                                <w:shd w:val="clear" w:fill="FFFFFF"/>
                              </w:rPr>
                              <w:t>≤</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mA @空闲模式</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ascii="微软雅黑" w:hAnsi="微软雅黑" w:eastAsia="微软雅黑" w:cs="微软雅黑"/>
                                <w:b w:val="0"/>
                                <w:i w:val="0"/>
                                <w:caps w:val="0"/>
                                <w:color w:val="333333"/>
                                <w:spacing w:val="0"/>
                                <w:sz w:val="24"/>
                                <w:szCs w:val="24"/>
                                <w:shd w:val="clear" w:fill="FFFFFF"/>
                              </w:rPr>
                              <w:t>≤</w:t>
                            </w:r>
                            <w:r>
                              <w:rPr>
                                <w:rFonts w:hint="eastAsia" w:asciiTheme="minorEastAsia" w:hAnsiTheme="minorEastAsia" w:eastAsiaTheme="minorEastAsia" w:cstheme="minorEastAsia"/>
                                <w:sz w:val="24"/>
                                <w:szCs w:val="24"/>
                              </w:rPr>
                              <w:t>5uA @省电模式</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LTE Cat NB1 网络连接状态：</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232mA @射频发射状态，23dBm </w:t>
                            </w:r>
                            <w:r>
                              <w:rPr>
                                <w:rFonts w:hint="eastAsia" w:asciiTheme="minorEastAsia" w:hAnsiTheme="minorEastAsia" w:cstheme="minorEastAsia"/>
                                <w:sz w:val="24"/>
                                <w:szCs w:val="24"/>
                                <w:lang w:val="en-US" w:eastAsia="zh-CN"/>
                              </w:rPr>
                              <w:t>B3/</w:t>
                            </w:r>
                            <w:r>
                              <w:rPr>
                                <w:rFonts w:hint="eastAsia" w:asciiTheme="minorEastAsia" w:hAnsiTheme="minorEastAsia" w:eastAsiaTheme="minorEastAsia" w:cstheme="minorEastAsia"/>
                                <w:sz w:val="24"/>
                                <w:szCs w:val="24"/>
                              </w:rPr>
                              <w:t>B5/B8</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83mA @射频发射状态，</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12dBm </w:t>
                            </w:r>
                            <w:r>
                              <w:rPr>
                                <w:rFonts w:hint="eastAsia" w:asciiTheme="minorEastAsia" w:hAnsiTheme="minorEastAsia" w:cstheme="minorEastAsia"/>
                                <w:sz w:val="24"/>
                                <w:szCs w:val="24"/>
                                <w:lang w:val="en-US" w:eastAsia="zh-CN"/>
                              </w:rPr>
                              <w:t>B3/</w:t>
                            </w:r>
                            <w:r>
                              <w:rPr>
                                <w:rFonts w:hint="eastAsia" w:asciiTheme="minorEastAsia" w:hAnsiTheme="minorEastAsia" w:eastAsiaTheme="minorEastAsia" w:cstheme="minorEastAsia"/>
                                <w:sz w:val="24"/>
                                <w:szCs w:val="24"/>
                              </w:rPr>
                              <w:t>B5/B8</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60mA @射频发射状态，</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0dBm </w:t>
                            </w:r>
                            <w:r>
                              <w:rPr>
                                <w:rFonts w:hint="eastAsia" w:asciiTheme="minorEastAsia" w:hAnsiTheme="minorEastAsia" w:cstheme="minorEastAsia"/>
                                <w:sz w:val="24"/>
                                <w:szCs w:val="24"/>
                                <w:lang w:val="en-US" w:eastAsia="zh-CN"/>
                              </w:rPr>
                              <w:t>B3/</w:t>
                            </w:r>
                            <w:r>
                              <w:rPr>
                                <w:rFonts w:hint="eastAsia" w:asciiTheme="minorEastAsia" w:hAnsiTheme="minorEastAsia" w:eastAsiaTheme="minorEastAsia" w:cstheme="minorEastAsia"/>
                                <w:sz w:val="24"/>
                                <w:szCs w:val="24"/>
                              </w:rPr>
                              <w:t>B5/B8</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420" w:leftChars="0" w:right="0" w:rightChars="0" w:hanging="420" w:firstLineChars="0"/>
                              <w:jc w:val="both"/>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 </w:t>
                            </w:r>
                            <w:r>
                              <w:rPr>
                                <w:rFonts w:hint="eastAsia" w:asciiTheme="minorEastAsia" w:hAnsiTheme="minorEastAsia" w:eastAsiaTheme="minorEastAsia" w:cstheme="minorEastAsia"/>
                                <w:b/>
                                <w:bCs/>
                                <w:i w:val="0"/>
                                <w:color w:val="EE1D23"/>
                                <w:sz w:val="28"/>
                                <w:szCs w:val="28"/>
                              </w:rPr>
                              <w:t>接口</w:t>
                            </w:r>
                            <w:r>
                              <w:rPr>
                                <w:rFonts w:hint="eastAsia" w:asciiTheme="minorEastAsia" w:hAnsiTheme="minorEastAsia" w:eastAsiaTheme="minorEastAsia" w:cstheme="minorEastAsia"/>
                                <w:b/>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44 </w:t>
                            </w:r>
                            <w:r>
                              <w:rPr>
                                <w:rFonts w:hint="eastAsia" w:asciiTheme="minorEastAsia" w:hAnsiTheme="minorEastAsia" w:eastAsiaTheme="minorEastAsia" w:cstheme="minorEastAsia"/>
                                <w:sz w:val="24"/>
                                <w:szCs w:val="24"/>
                              </w:rPr>
                              <w:t>SMT pads</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SIM卡接口(3V/1.8V</w:t>
                            </w:r>
                            <w:r>
                              <w:rPr>
                                <w:rFonts w:hint="eastAsia" w:asciiTheme="minorEastAsia" w:hAnsiTheme="minorEastAsia" w:cstheme="minorEastAsia"/>
                                <w:sz w:val="24"/>
                                <w:szCs w:val="24"/>
                                <w:lang w:eastAsia="zh-CN"/>
                              </w:rPr>
                              <w:t>支持热插拔</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 xml:space="preserve"> x1</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eastAsia="zh-CN"/>
                              </w:rPr>
                              <w:t>复位接口</w:t>
                            </w:r>
                            <w:r>
                              <w:rPr>
                                <w:rFonts w:hint="eastAsia" w:asciiTheme="minorEastAsia" w:hAnsiTheme="minorEastAsia" w:cstheme="minorEastAsia"/>
                                <w:sz w:val="24"/>
                                <w:szCs w:val="24"/>
                                <w:lang w:val="en-US" w:eastAsia="zh-CN"/>
                              </w:rPr>
                              <w:t xml:space="preserve"> x1</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串行接口</w:t>
                            </w:r>
                            <w:r>
                              <w:rPr>
                                <w:rFonts w:hint="eastAsia" w:asciiTheme="minorEastAsia" w:hAnsiTheme="minorEastAsia" w:cstheme="minorEastAsia"/>
                                <w:sz w:val="24"/>
                                <w:szCs w:val="24"/>
                                <w:lang w:val="en-US" w:eastAsia="zh-CN"/>
                              </w:rPr>
                              <w:t>x3</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SPI接口</w:t>
                            </w:r>
                            <w:r>
                              <w:rPr>
                                <w:rFonts w:hint="eastAsia" w:asciiTheme="minorEastAsia" w:hAnsiTheme="minorEastAsia" w:cstheme="minorEastAsia"/>
                                <w:sz w:val="24"/>
                                <w:szCs w:val="24"/>
                                <w:lang w:val="en-US" w:eastAsia="zh-CN"/>
                              </w:rPr>
                              <w:t xml:space="preserve"> x1</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I2C接口 x1</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eastAsia="zh-CN"/>
                              </w:rPr>
                              <w:t>网络</w:t>
                            </w:r>
                            <w:r>
                              <w:rPr>
                                <w:rFonts w:hint="eastAsia" w:asciiTheme="minorEastAsia" w:hAnsiTheme="minorEastAsia" w:eastAsiaTheme="minorEastAsia" w:cstheme="minorEastAsia"/>
                                <w:sz w:val="24"/>
                                <w:szCs w:val="24"/>
                              </w:rPr>
                              <w:t>指示灯接口</w:t>
                            </w:r>
                            <w:r>
                              <w:rPr>
                                <w:rFonts w:hint="eastAsia" w:asciiTheme="minorEastAsia" w:hAnsiTheme="minorEastAsia" w:cstheme="minorEastAsia"/>
                                <w:sz w:val="24"/>
                                <w:szCs w:val="24"/>
                                <w:lang w:val="en-US" w:eastAsia="zh-CN"/>
                              </w:rPr>
                              <w:t xml:space="preserve"> x1</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PSM_EINT接口 x1</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ADC</w:t>
                            </w:r>
                            <w:r>
                              <w:rPr>
                                <w:rFonts w:hint="eastAsia" w:asciiTheme="minorEastAsia" w:hAnsiTheme="minorEastAsia" w:cstheme="minorEastAsia"/>
                                <w:sz w:val="24"/>
                                <w:szCs w:val="24"/>
                                <w:lang w:eastAsia="zh-CN"/>
                              </w:rPr>
                              <w:t>接口</w:t>
                            </w:r>
                            <w:r>
                              <w:rPr>
                                <w:rFonts w:hint="eastAsia" w:asciiTheme="minorEastAsia" w:hAnsiTheme="minorEastAsia" w:cstheme="minorEastAsia"/>
                                <w:sz w:val="24"/>
                                <w:szCs w:val="24"/>
                                <w:lang w:val="en-US" w:eastAsia="zh-CN"/>
                              </w:rPr>
                              <w:t xml:space="preserve"> x1</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NB-IoT</w:t>
                            </w:r>
                            <w:r>
                              <w:rPr>
                                <w:rFonts w:hint="eastAsia" w:asciiTheme="minorEastAsia" w:hAnsiTheme="minorEastAsia" w:cstheme="minorEastAsia"/>
                                <w:sz w:val="24"/>
                                <w:szCs w:val="24"/>
                                <w:lang w:eastAsia="zh-CN"/>
                              </w:rPr>
                              <w:t>天线接口</w:t>
                            </w:r>
                            <w:r>
                              <w:rPr>
                                <w:rFonts w:hint="eastAsia" w:asciiTheme="minorEastAsia" w:hAnsiTheme="minorEastAsia" w:cstheme="minorEastAsia"/>
                                <w:sz w:val="24"/>
                                <w:szCs w:val="24"/>
                                <w:lang w:val="en-US" w:eastAsia="zh-CN"/>
                              </w:rPr>
                              <w:t xml:space="preserve"> x1</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BT天线接口 x1</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多个</w:t>
                            </w:r>
                            <w:r>
                              <w:rPr>
                                <w:rFonts w:hint="eastAsia" w:asciiTheme="minorEastAsia" w:hAnsiTheme="minorEastAsia" w:eastAsiaTheme="minorEastAsia" w:cstheme="minorEastAsia"/>
                                <w:sz w:val="24"/>
                                <w:szCs w:val="24"/>
                              </w:rPr>
                              <w:t>GPIO</w:t>
                            </w:r>
                            <w:r>
                              <w:rPr>
                                <w:rFonts w:hint="eastAsia" w:asciiTheme="minorEastAsia" w:hAnsiTheme="minorEastAsia" w:cstheme="minorEastAsia"/>
                                <w:sz w:val="24"/>
                                <w:szCs w:val="24"/>
                                <w:lang w:eastAsia="zh-CN"/>
                              </w:rPr>
                              <w:t>接口（可配置）</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支持RTC</w:t>
                            </w:r>
                            <w:r>
                              <w:rPr>
                                <w:rFonts w:hint="eastAsia" w:asciiTheme="minorEastAsia" w:hAnsiTheme="minorEastAsia" w:cstheme="minorEastAsia"/>
                                <w:sz w:val="24"/>
                                <w:szCs w:val="24"/>
                                <w:lang w:eastAsia="zh-CN"/>
                              </w:rPr>
                              <w:t>等</w:t>
                            </w:r>
                            <w:r>
                              <w:rPr>
                                <w:rFonts w:hint="eastAsia" w:asciiTheme="minorEastAsia" w:hAnsiTheme="minorEastAsia" w:eastAsiaTheme="minorEastAsia" w:cstheme="minorEastAsia"/>
                                <w:sz w:val="24"/>
                                <w:szCs w:val="24"/>
                              </w:rPr>
                              <w:t>控制接口</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420" w:leftChars="0" w:right="0" w:rightChars="0" w:hanging="420" w:firstLineChars="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i w:val="0"/>
                                <w:color w:val="EE1D23"/>
                                <w:sz w:val="28"/>
                                <w:szCs w:val="28"/>
                              </w:rPr>
                              <w:t>认证</w:t>
                            </w:r>
                            <w:r>
                              <w:rPr>
                                <w:rFonts w:hint="eastAsia" w:asciiTheme="minorEastAsia" w:hAnsiTheme="minorEastAsia" w:eastAsiaTheme="minorEastAsia" w:cstheme="minorEastAsia"/>
                                <w:b/>
                                <w:bCs/>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CCC</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SRRC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420" w:leftChars="0" w:right="0" w:rightChars="0" w:hanging="42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i w:val="0"/>
                                <w:color w:val="EE1D23"/>
                                <w:sz w:val="28"/>
                                <w:szCs w:val="28"/>
                              </w:rPr>
                              <w:t>兼容性</w:t>
                            </w:r>
                            <w:r>
                              <w:rPr>
                                <w:rFonts w:hint="eastAsia" w:asciiTheme="minorEastAsia" w:hAnsiTheme="minorEastAsia" w:eastAsiaTheme="minorEastAsia" w:cstheme="minorEastAsia"/>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Theme="minorEastAsia" w:hAnsiTheme="minorEastAsia" w:eastAsiaTheme="minorEastAsia" w:cstheme="minorEastAsia"/>
                                <w:sz w:val="24"/>
                                <w:szCs w:val="24"/>
                              </w:rPr>
                              <w:t>3GPP TS 27.007 V14.3.0 (2017-03)</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3GPP Rel-13 以及增强型AT 指令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7.9pt;margin-top:60pt;height:633.05pt;width:225pt;z-index:251659264;mso-width-relative:page;mso-height-relative:page;" fillcolor="#FFFFFF" filled="t" stroked="f" coordsize="21600,21600" o:gfxdata="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u57Oo1wAAAAwBAAAPAAAAAAAAAAEA&#10;IAAAACIAAABkcnMvZG93bnJldi54bWxQSwECFAAUAAAACACHTuJAd+p5TkkCAABkBAAADgAAAAAA&#10;AAABACAAAAAmAQAAZHJzL2Uyb0RvYy54bWxQSwUGAAAAAAYABgBZAQAA4QUAAAAA&#10;">
                <v:fill on="t" focussize="0,0"/>
                <v:stroke on="f" miterlimit="8" joinstyle="miter"/>
                <v:imagedata o:title=""/>
                <o:lock v:ext="edit" aspectratio="f"/>
                <v:textbox>
                  <w:txbxContent>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420" w:leftChars="0" w:right="0" w:rightChars="0" w:hanging="420" w:firstLineChars="0"/>
                        <w:jc w:val="both"/>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i w:val="0"/>
                          <w:color w:val="EE1D23"/>
                          <w:sz w:val="28"/>
                          <w:szCs w:val="28"/>
                        </w:rPr>
                        <w:t>电气特性</w:t>
                      </w:r>
                      <w:r>
                        <w:rPr>
                          <w:rFonts w:hint="eastAsia" w:asciiTheme="minorEastAsia" w:hAnsiTheme="minorEastAsia" w:eastAsiaTheme="minorEastAsia" w:cstheme="minorEastAsia"/>
                          <w:b/>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灵敏度：-12</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dBm</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最大输出功率：23dBm±2dB</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耗流（</w:t>
                      </w:r>
                      <w:r>
                        <w:rPr>
                          <w:rFonts w:hint="eastAsia" w:asciiTheme="minorEastAsia" w:hAnsiTheme="minorEastAsia" w:cstheme="minorEastAsia"/>
                          <w:sz w:val="24"/>
                          <w:szCs w:val="24"/>
                          <w:lang w:eastAsia="zh-CN"/>
                        </w:rPr>
                        <w:t>数</w:t>
                      </w:r>
                      <w:r>
                        <w:rPr>
                          <w:rFonts w:hint="eastAsia" w:asciiTheme="minorEastAsia" w:hAnsiTheme="minorEastAsia" w:eastAsiaTheme="minorEastAsia" w:cstheme="minorEastAsia"/>
                          <w:sz w:val="24"/>
                          <w:szCs w:val="24"/>
                        </w:rPr>
                        <w:t>值）：</w:t>
                      </w:r>
                      <w:r>
                        <w:rPr>
                          <w:rFonts w:ascii="微软雅黑" w:hAnsi="微软雅黑" w:eastAsia="微软雅黑" w:cs="微软雅黑"/>
                          <w:b w:val="0"/>
                          <w:i w:val="0"/>
                          <w:caps w:val="0"/>
                          <w:color w:val="333333"/>
                          <w:spacing w:val="0"/>
                          <w:sz w:val="24"/>
                          <w:szCs w:val="24"/>
                          <w:shd w:val="clear" w:fill="FFFFFF"/>
                        </w:rPr>
                        <w:t>≤</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mA @空闲模式</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ascii="微软雅黑" w:hAnsi="微软雅黑" w:eastAsia="微软雅黑" w:cs="微软雅黑"/>
                          <w:b w:val="0"/>
                          <w:i w:val="0"/>
                          <w:caps w:val="0"/>
                          <w:color w:val="333333"/>
                          <w:spacing w:val="0"/>
                          <w:sz w:val="24"/>
                          <w:szCs w:val="24"/>
                          <w:shd w:val="clear" w:fill="FFFFFF"/>
                        </w:rPr>
                        <w:t>≤</w:t>
                      </w:r>
                      <w:r>
                        <w:rPr>
                          <w:rFonts w:hint="eastAsia" w:asciiTheme="minorEastAsia" w:hAnsiTheme="minorEastAsia" w:eastAsiaTheme="minorEastAsia" w:cstheme="minorEastAsia"/>
                          <w:sz w:val="24"/>
                          <w:szCs w:val="24"/>
                        </w:rPr>
                        <w:t>5uA @省电模式</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LTE Cat NB1 网络连接状态：</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232mA @射频发射状态，23dBm </w:t>
                      </w:r>
                      <w:r>
                        <w:rPr>
                          <w:rFonts w:hint="eastAsia" w:asciiTheme="minorEastAsia" w:hAnsiTheme="minorEastAsia" w:cstheme="minorEastAsia"/>
                          <w:sz w:val="24"/>
                          <w:szCs w:val="24"/>
                          <w:lang w:val="en-US" w:eastAsia="zh-CN"/>
                        </w:rPr>
                        <w:t>B3/</w:t>
                      </w:r>
                      <w:r>
                        <w:rPr>
                          <w:rFonts w:hint="eastAsia" w:asciiTheme="minorEastAsia" w:hAnsiTheme="minorEastAsia" w:eastAsiaTheme="minorEastAsia" w:cstheme="minorEastAsia"/>
                          <w:sz w:val="24"/>
                          <w:szCs w:val="24"/>
                        </w:rPr>
                        <w:t>B5/B8</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83mA @射频发射状态，</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12dBm </w:t>
                      </w:r>
                      <w:r>
                        <w:rPr>
                          <w:rFonts w:hint="eastAsia" w:asciiTheme="minorEastAsia" w:hAnsiTheme="minorEastAsia" w:cstheme="minorEastAsia"/>
                          <w:sz w:val="24"/>
                          <w:szCs w:val="24"/>
                          <w:lang w:val="en-US" w:eastAsia="zh-CN"/>
                        </w:rPr>
                        <w:t>B3/</w:t>
                      </w:r>
                      <w:r>
                        <w:rPr>
                          <w:rFonts w:hint="eastAsia" w:asciiTheme="minorEastAsia" w:hAnsiTheme="minorEastAsia" w:eastAsiaTheme="minorEastAsia" w:cstheme="minorEastAsia"/>
                          <w:sz w:val="24"/>
                          <w:szCs w:val="24"/>
                        </w:rPr>
                        <w:t>B5/B8</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60mA @射频发射状态，</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0dBm </w:t>
                      </w:r>
                      <w:r>
                        <w:rPr>
                          <w:rFonts w:hint="eastAsia" w:asciiTheme="minorEastAsia" w:hAnsiTheme="minorEastAsia" w:cstheme="minorEastAsia"/>
                          <w:sz w:val="24"/>
                          <w:szCs w:val="24"/>
                          <w:lang w:val="en-US" w:eastAsia="zh-CN"/>
                        </w:rPr>
                        <w:t>B3/</w:t>
                      </w:r>
                      <w:r>
                        <w:rPr>
                          <w:rFonts w:hint="eastAsia" w:asciiTheme="minorEastAsia" w:hAnsiTheme="minorEastAsia" w:eastAsiaTheme="minorEastAsia" w:cstheme="minorEastAsia"/>
                          <w:sz w:val="24"/>
                          <w:szCs w:val="24"/>
                        </w:rPr>
                        <w:t>B5/B8</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420" w:leftChars="0" w:right="0" w:rightChars="0" w:hanging="420" w:firstLineChars="0"/>
                        <w:jc w:val="both"/>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 </w:t>
                      </w:r>
                      <w:r>
                        <w:rPr>
                          <w:rFonts w:hint="eastAsia" w:asciiTheme="minorEastAsia" w:hAnsiTheme="minorEastAsia" w:eastAsiaTheme="minorEastAsia" w:cstheme="minorEastAsia"/>
                          <w:b/>
                          <w:bCs/>
                          <w:i w:val="0"/>
                          <w:color w:val="EE1D23"/>
                          <w:sz w:val="28"/>
                          <w:szCs w:val="28"/>
                        </w:rPr>
                        <w:t>接口</w:t>
                      </w:r>
                      <w:r>
                        <w:rPr>
                          <w:rFonts w:hint="eastAsia" w:asciiTheme="minorEastAsia" w:hAnsiTheme="minorEastAsia" w:eastAsiaTheme="minorEastAsia" w:cstheme="minorEastAsia"/>
                          <w:b/>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44 </w:t>
                      </w:r>
                      <w:r>
                        <w:rPr>
                          <w:rFonts w:hint="eastAsia" w:asciiTheme="minorEastAsia" w:hAnsiTheme="minorEastAsia" w:eastAsiaTheme="minorEastAsia" w:cstheme="minorEastAsia"/>
                          <w:sz w:val="24"/>
                          <w:szCs w:val="24"/>
                        </w:rPr>
                        <w:t>SMT pads</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SIM卡接口(3V/1.8V</w:t>
                      </w:r>
                      <w:r>
                        <w:rPr>
                          <w:rFonts w:hint="eastAsia" w:asciiTheme="minorEastAsia" w:hAnsiTheme="minorEastAsia" w:cstheme="minorEastAsia"/>
                          <w:sz w:val="24"/>
                          <w:szCs w:val="24"/>
                          <w:lang w:eastAsia="zh-CN"/>
                        </w:rPr>
                        <w:t>支持热插拔</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 xml:space="preserve"> x1</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eastAsia="zh-CN"/>
                        </w:rPr>
                        <w:t>复位接口</w:t>
                      </w:r>
                      <w:r>
                        <w:rPr>
                          <w:rFonts w:hint="eastAsia" w:asciiTheme="minorEastAsia" w:hAnsiTheme="minorEastAsia" w:cstheme="minorEastAsia"/>
                          <w:sz w:val="24"/>
                          <w:szCs w:val="24"/>
                          <w:lang w:val="en-US" w:eastAsia="zh-CN"/>
                        </w:rPr>
                        <w:t xml:space="preserve"> x1</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串行接口</w:t>
                      </w:r>
                      <w:r>
                        <w:rPr>
                          <w:rFonts w:hint="eastAsia" w:asciiTheme="minorEastAsia" w:hAnsiTheme="minorEastAsia" w:cstheme="minorEastAsia"/>
                          <w:sz w:val="24"/>
                          <w:szCs w:val="24"/>
                          <w:lang w:val="en-US" w:eastAsia="zh-CN"/>
                        </w:rPr>
                        <w:t>x3</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SPI接口</w:t>
                      </w:r>
                      <w:r>
                        <w:rPr>
                          <w:rFonts w:hint="eastAsia" w:asciiTheme="minorEastAsia" w:hAnsiTheme="minorEastAsia" w:cstheme="minorEastAsia"/>
                          <w:sz w:val="24"/>
                          <w:szCs w:val="24"/>
                          <w:lang w:val="en-US" w:eastAsia="zh-CN"/>
                        </w:rPr>
                        <w:t xml:space="preserve"> x1</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I2C接口 x1</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eastAsia="zh-CN"/>
                        </w:rPr>
                        <w:t>网络</w:t>
                      </w:r>
                      <w:r>
                        <w:rPr>
                          <w:rFonts w:hint="eastAsia" w:asciiTheme="minorEastAsia" w:hAnsiTheme="minorEastAsia" w:eastAsiaTheme="minorEastAsia" w:cstheme="minorEastAsia"/>
                          <w:sz w:val="24"/>
                          <w:szCs w:val="24"/>
                        </w:rPr>
                        <w:t>指示灯接口</w:t>
                      </w:r>
                      <w:r>
                        <w:rPr>
                          <w:rFonts w:hint="eastAsia" w:asciiTheme="minorEastAsia" w:hAnsiTheme="minorEastAsia" w:cstheme="minorEastAsia"/>
                          <w:sz w:val="24"/>
                          <w:szCs w:val="24"/>
                          <w:lang w:val="en-US" w:eastAsia="zh-CN"/>
                        </w:rPr>
                        <w:t xml:space="preserve"> x1</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PSM_EINT接口 x1</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ADC</w:t>
                      </w:r>
                      <w:r>
                        <w:rPr>
                          <w:rFonts w:hint="eastAsia" w:asciiTheme="minorEastAsia" w:hAnsiTheme="minorEastAsia" w:cstheme="minorEastAsia"/>
                          <w:sz w:val="24"/>
                          <w:szCs w:val="24"/>
                          <w:lang w:eastAsia="zh-CN"/>
                        </w:rPr>
                        <w:t>接口</w:t>
                      </w:r>
                      <w:r>
                        <w:rPr>
                          <w:rFonts w:hint="eastAsia" w:asciiTheme="minorEastAsia" w:hAnsiTheme="minorEastAsia" w:cstheme="minorEastAsia"/>
                          <w:sz w:val="24"/>
                          <w:szCs w:val="24"/>
                          <w:lang w:val="en-US" w:eastAsia="zh-CN"/>
                        </w:rPr>
                        <w:t xml:space="preserve"> x1</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NB-IoT</w:t>
                      </w:r>
                      <w:r>
                        <w:rPr>
                          <w:rFonts w:hint="eastAsia" w:asciiTheme="minorEastAsia" w:hAnsiTheme="minorEastAsia" w:cstheme="minorEastAsia"/>
                          <w:sz w:val="24"/>
                          <w:szCs w:val="24"/>
                          <w:lang w:eastAsia="zh-CN"/>
                        </w:rPr>
                        <w:t>天线接口</w:t>
                      </w:r>
                      <w:r>
                        <w:rPr>
                          <w:rFonts w:hint="eastAsia" w:asciiTheme="minorEastAsia" w:hAnsiTheme="minorEastAsia" w:cstheme="minorEastAsia"/>
                          <w:sz w:val="24"/>
                          <w:szCs w:val="24"/>
                          <w:lang w:val="en-US" w:eastAsia="zh-CN"/>
                        </w:rPr>
                        <w:t xml:space="preserve"> x1</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BT天线接口 x1</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多个</w:t>
                      </w:r>
                      <w:r>
                        <w:rPr>
                          <w:rFonts w:hint="eastAsia" w:asciiTheme="minorEastAsia" w:hAnsiTheme="minorEastAsia" w:eastAsiaTheme="minorEastAsia" w:cstheme="minorEastAsia"/>
                          <w:sz w:val="24"/>
                          <w:szCs w:val="24"/>
                        </w:rPr>
                        <w:t>GPIO</w:t>
                      </w:r>
                      <w:r>
                        <w:rPr>
                          <w:rFonts w:hint="eastAsia" w:asciiTheme="minorEastAsia" w:hAnsiTheme="minorEastAsia" w:cstheme="minorEastAsia"/>
                          <w:sz w:val="24"/>
                          <w:szCs w:val="24"/>
                          <w:lang w:eastAsia="zh-CN"/>
                        </w:rPr>
                        <w:t>接口（可配置）</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支持RTC</w:t>
                      </w:r>
                      <w:r>
                        <w:rPr>
                          <w:rFonts w:hint="eastAsia" w:asciiTheme="minorEastAsia" w:hAnsiTheme="minorEastAsia" w:cstheme="minorEastAsia"/>
                          <w:sz w:val="24"/>
                          <w:szCs w:val="24"/>
                          <w:lang w:eastAsia="zh-CN"/>
                        </w:rPr>
                        <w:t>等</w:t>
                      </w:r>
                      <w:r>
                        <w:rPr>
                          <w:rFonts w:hint="eastAsia" w:asciiTheme="minorEastAsia" w:hAnsiTheme="minorEastAsia" w:eastAsiaTheme="minorEastAsia" w:cstheme="minorEastAsia"/>
                          <w:sz w:val="24"/>
                          <w:szCs w:val="24"/>
                        </w:rPr>
                        <w:t>控制接口</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420" w:leftChars="0" w:right="0" w:rightChars="0" w:hanging="420" w:firstLineChars="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i w:val="0"/>
                          <w:color w:val="EE1D23"/>
                          <w:sz w:val="28"/>
                          <w:szCs w:val="28"/>
                        </w:rPr>
                        <w:t>认证</w:t>
                      </w:r>
                      <w:r>
                        <w:rPr>
                          <w:rFonts w:hint="eastAsia" w:asciiTheme="minorEastAsia" w:hAnsiTheme="minorEastAsia" w:eastAsiaTheme="minorEastAsia" w:cstheme="minorEastAsia"/>
                          <w:b/>
                          <w:bCs/>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CCC</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SRRC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420" w:leftChars="0" w:right="0" w:rightChars="0" w:hanging="42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i w:val="0"/>
                          <w:color w:val="EE1D23"/>
                          <w:sz w:val="28"/>
                          <w:szCs w:val="28"/>
                        </w:rPr>
                        <w:t>兼容性</w:t>
                      </w:r>
                      <w:r>
                        <w:rPr>
                          <w:rFonts w:hint="eastAsia" w:asciiTheme="minorEastAsia" w:hAnsiTheme="minorEastAsia" w:eastAsiaTheme="minorEastAsia" w:cstheme="minorEastAsia"/>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Theme="minorEastAsia" w:hAnsiTheme="minorEastAsia" w:eastAsiaTheme="minorEastAsia" w:cstheme="minorEastAsia"/>
                          <w:sz w:val="24"/>
                          <w:szCs w:val="24"/>
                        </w:rPr>
                        <w:t>3GPP TS 27.007 V14.3.0 (2017-03)</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3GPP Rel-13 以及增强型AT 指令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p>
                  </w:txbxContent>
                </v:textbox>
              </v:shape>
            </w:pict>
          </mc:Fallback>
        </mc:AlternateContent>
      </w:r>
      <w:r>
        <w:rPr>
          <w:b/>
        </w:rPr>
        <w:drawing>
          <wp:inline distT="0" distB="0" distL="0" distR="0">
            <wp:extent cx="3184525" cy="539750"/>
            <wp:effectExtent l="0" t="0" r="15875" b="1270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192448" cy="539750"/>
                    </a:xfrm>
                    <a:prstGeom prst="rect">
                      <a:avLst/>
                    </a:prstGeom>
                  </pic:spPr>
                </pic:pic>
              </a:graphicData>
            </a:graphic>
          </wp:inline>
        </w:drawing>
      </w:r>
      <w:r>
        <w:rPr>
          <w:sz w:val="28"/>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761365</wp:posOffset>
                </wp:positionV>
                <wp:extent cx="3267075" cy="8229600"/>
                <wp:effectExtent l="0" t="0" r="9525" b="0"/>
                <wp:wrapNone/>
                <wp:docPr id="8" name="文本框 8"/>
                <wp:cNvGraphicFramePr/>
                <a:graphic xmlns:a="http://schemas.openxmlformats.org/drawingml/2006/main">
                  <a:graphicData uri="http://schemas.microsoft.com/office/word/2010/wordprocessingShape">
                    <wps:wsp>
                      <wps:cNvSpPr txBox="1"/>
                      <wps:spPr>
                        <a:xfrm>
                          <a:off x="697230" y="923925"/>
                          <a:ext cx="3267075" cy="8229600"/>
                        </a:xfrm>
                        <a:prstGeom prst="rect">
                          <a:avLst/>
                        </a:prstGeom>
                        <a:solidFill>
                          <a:srgbClr val="FFFFFF"/>
                        </a:solidFill>
                        <a:ln w="9525">
                          <a:noFill/>
                          <a:miter lim="800000"/>
                        </a:ln>
                      </wps:spPr>
                      <wps:txbx>
                        <w:txbxContent>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420" w:leftChars="0" w:right="0" w:rightChars="0" w:hanging="420" w:firstLineChars="0"/>
                              <w:jc w:val="both"/>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i w:val="0"/>
                                <w:color w:val="EE1D23"/>
                                <w:sz w:val="28"/>
                                <w:szCs w:val="28"/>
                              </w:rPr>
                              <w:t>主要特性</w:t>
                            </w:r>
                            <w:r>
                              <w:rPr>
                                <w:rFonts w:hint="eastAsia" w:asciiTheme="minorEastAsia" w:hAnsiTheme="minorEastAsia" w:eastAsiaTheme="minorEastAsia" w:cstheme="minorEastAsia"/>
                                <w:b/>
                                <w:bCs/>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封装：LCC</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模块：</w:t>
                            </w:r>
                            <w:r>
                              <w:rPr>
                                <w:rFonts w:hint="eastAsia" w:asciiTheme="minorEastAsia" w:hAnsiTheme="minorEastAsia" w:cstheme="minorEastAsia"/>
                                <w:sz w:val="24"/>
                                <w:szCs w:val="24"/>
                                <w:lang w:val="en-US" w:eastAsia="zh-CN"/>
                              </w:rPr>
                              <w:t>mc(B5/B8),mg(B3/B5/B8)</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NB-IoT Band</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val="en-US" w:eastAsia="zh-CN"/>
                              </w:rPr>
                              <w:t>1710</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1785</w:t>
                            </w:r>
                            <w:r>
                              <w:rPr>
                                <w:rFonts w:hint="eastAsia" w:asciiTheme="minorEastAsia" w:hAnsiTheme="minorEastAsia" w:eastAsiaTheme="minorEastAsia" w:cstheme="minorEastAsia"/>
                                <w:sz w:val="24"/>
                                <w:szCs w:val="24"/>
                              </w:rPr>
                              <w:t>MHz</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NB-IoT Band5 824-849MHz</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NB-IoT Band8 880-915MHz</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蓝牙</w:t>
                            </w:r>
                            <w:r>
                              <w:rPr>
                                <w:rFonts w:hint="eastAsia" w:asciiTheme="minorEastAsia" w:hAnsiTheme="minorEastAsia" w:cstheme="minorEastAsia"/>
                                <w:sz w:val="24"/>
                                <w:szCs w:val="24"/>
                                <w:lang w:val="en-US" w:eastAsia="zh-CN"/>
                              </w:rPr>
                              <w:t>4.2</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尺寸：</w:t>
                            </w:r>
                            <w:r>
                              <w:rPr>
                                <w:rFonts w:hint="eastAsia" w:asciiTheme="minorEastAsia" w:hAnsiTheme="minorEastAsia" w:cstheme="minorEastAsia"/>
                                <w:sz w:val="24"/>
                                <w:szCs w:val="24"/>
                                <w:lang w:val="en-US" w:eastAsia="zh-CN"/>
                              </w:rPr>
                              <w:t>15.8</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17</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7</w:t>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mm</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重量：</w:t>
                            </w:r>
                            <w:r>
                              <w:rPr>
                                <w:rFonts w:hint="eastAsia" w:asciiTheme="minorEastAsia" w:hAnsiTheme="minorEastAsia" w:cstheme="minorEastAsia"/>
                                <w:sz w:val="24"/>
                                <w:szCs w:val="24"/>
                                <w:lang w:eastAsia="zh-CN"/>
                              </w:rPr>
                              <w:t>约</w:t>
                            </w:r>
                            <w:r>
                              <w:rPr>
                                <w:rFonts w:hint="eastAsia" w:asciiTheme="minorEastAsia" w:hAnsiTheme="minorEastAsia" w:eastAsiaTheme="minorEastAsia" w:cstheme="minorEastAsia"/>
                                <w:sz w:val="24"/>
                                <w:szCs w:val="24"/>
                              </w:rPr>
                              <w:t>1.5g</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供应电压范围：3.4 ～4.2V</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低功耗： 空闲模式</w:t>
                            </w:r>
                            <w:r>
                              <w:rPr>
                                <w:rFonts w:ascii="微软雅黑" w:hAnsi="微软雅黑" w:eastAsia="微软雅黑" w:cs="微软雅黑"/>
                                <w:b w:val="0"/>
                                <w:i w:val="0"/>
                                <w:caps w:val="0"/>
                                <w:color w:val="333333"/>
                                <w:spacing w:val="0"/>
                                <w:sz w:val="24"/>
                                <w:szCs w:val="24"/>
                                <w:shd w:val="clear" w:fill="FFFFFF"/>
                              </w:rPr>
                              <w:t>≤</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mA</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PSM模式</w:t>
                            </w:r>
                            <w:r>
                              <w:rPr>
                                <w:rFonts w:ascii="微软雅黑" w:hAnsi="微软雅黑" w:eastAsia="微软雅黑" w:cs="微软雅黑"/>
                                <w:b w:val="0"/>
                                <w:i w:val="0"/>
                                <w:caps w:val="0"/>
                                <w:color w:val="333333"/>
                                <w:spacing w:val="0"/>
                                <w:sz w:val="24"/>
                                <w:szCs w:val="24"/>
                                <w:shd w:val="clear" w:fill="FFFFFF"/>
                              </w:rPr>
                              <w:t>≤</w:t>
                            </w:r>
                            <w:r>
                              <w:rPr>
                                <w:rFonts w:hint="eastAsia" w:asciiTheme="minorEastAsia" w:hAnsiTheme="minorEastAsia" w:eastAsiaTheme="minorEastAsia" w:cstheme="minorEastAsia"/>
                                <w:sz w:val="24"/>
                                <w:szCs w:val="24"/>
                              </w:rPr>
                              <w:t>5uA</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工作温度范围：-40 ～+85 ℃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420" w:leftChars="0" w:right="0" w:rightChars="0" w:hanging="420" w:firstLineChars="0"/>
                              <w:jc w:val="both"/>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i w:val="0"/>
                                <w:color w:val="EE1D23"/>
                                <w:sz w:val="28"/>
                                <w:szCs w:val="28"/>
                              </w:rPr>
                              <w:t>软件特性</w:t>
                            </w:r>
                            <w:r>
                              <w:rPr>
                                <w:rFonts w:hint="eastAsia" w:asciiTheme="minorEastAsia" w:hAnsiTheme="minorEastAsia" w:eastAsiaTheme="minorEastAsia" w:cstheme="minorEastAsia"/>
                                <w:b/>
                                <w:bCs/>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rPr>
                              <w:t>Non-IP</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内置TCP/UDP协议</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FTP/HTTP</w:t>
                            </w:r>
                            <w:r>
                              <w:rPr>
                                <w:rFonts w:hint="eastAsia" w:asciiTheme="minorEastAsia" w:hAnsiTheme="minorEastAsia" w:cstheme="minorEastAsia"/>
                                <w:sz w:val="24"/>
                                <w:szCs w:val="24"/>
                                <w:lang w:val="en-US" w:eastAsia="zh-CN"/>
                              </w:rPr>
                              <w:t>/HTTPS</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IPv4</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IPv6</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CoAP</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LwM2M</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PPP</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SSL</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DTLS</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MQTT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rPr>
                            </w:pPr>
                            <w:r>
                              <w:rPr>
                                <w:rFonts w:hint="eastAsia" w:asciiTheme="minorEastAsia" w:hAnsiTheme="minorEastAsia" w:cstheme="minorEastAsia"/>
                                <w:sz w:val="24"/>
                                <w:szCs w:val="24"/>
                                <w:lang w:val="en-US" w:eastAsia="zh-CN"/>
                              </w:rPr>
                              <w:t>BLE4.2</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420" w:leftChars="0" w:right="0" w:rightChars="0" w:hanging="42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b/>
                                <w:bCs/>
                                <w:i w:val="0"/>
                                <w:color w:val="EE1D23"/>
                                <w:sz w:val="28"/>
                                <w:szCs w:val="28"/>
                                <w:lang w:eastAsia="zh-CN"/>
                              </w:rPr>
                              <w:t>数据传输速率</w:t>
                            </w:r>
                          </w:p>
                          <w:p>
                            <w:pPr>
                              <w:spacing w:beforeLines="0" w:afterLine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Single-tone:</w:t>
                            </w:r>
                          </w:p>
                          <w:p>
                            <w:pPr>
                              <w:spacing w:beforeLines="0" w:afterLine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25.5kbps(DL),16.7kbps(UP)</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Multi-tone:</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25.5kbps(DL),62.5kbps(UP)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9pt;margin-top:59.95pt;height:648pt;width:257.25pt;z-index:251658240;mso-width-relative:page;mso-height-relative:page;" fillcolor="#FFFFFF" filled="t" stroked="f" coordsize="21600,21600" o:gfxdata="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OqDjW3YAAAACgEAAA8AAAAA&#10;AAAAAQAgAAAAIgAAAGRycy9kb3ducmV2LnhtbFBLAQIUABQAAAAIAIdO4kA3L22UTQIAAGMEAAAO&#10;AAAAAAAAAAEAIAAAACcBAABkcnMvZTJvRG9jLnhtbFBLBQYAAAAABgAGAFkBAADmBQAAAAA=&#10;">
                <v:fill on="t" focussize="0,0"/>
                <v:stroke on="f" miterlimit="8" joinstyle="miter"/>
                <v:imagedata o:title=""/>
                <o:lock v:ext="edit" aspectratio="f"/>
                <v:textbox>
                  <w:txbxContent>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420" w:leftChars="0" w:right="0" w:rightChars="0" w:hanging="420" w:firstLineChars="0"/>
                        <w:jc w:val="both"/>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i w:val="0"/>
                          <w:color w:val="EE1D23"/>
                          <w:sz w:val="28"/>
                          <w:szCs w:val="28"/>
                        </w:rPr>
                        <w:t>主要特性</w:t>
                      </w:r>
                      <w:r>
                        <w:rPr>
                          <w:rFonts w:hint="eastAsia" w:asciiTheme="minorEastAsia" w:hAnsiTheme="minorEastAsia" w:eastAsiaTheme="minorEastAsia" w:cstheme="minorEastAsia"/>
                          <w:b/>
                          <w:bCs/>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封装：LCC</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模块：</w:t>
                      </w:r>
                      <w:r>
                        <w:rPr>
                          <w:rFonts w:hint="eastAsia" w:asciiTheme="minorEastAsia" w:hAnsiTheme="minorEastAsia" w:cstheme="minorEastAsia"/>
                          <w:sz w:val="24"/>
                          <w:szCs w:val="24"/>
                          <w:lang w:val="en-US" w:eastAsia="zh-CN"/>
                        </w:rPr>
                        <w:t>mc(B5/B8),mg(B3/B5/B8)</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NB-IoT Band</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val="en-US" w:eastAsia="zh-CN"/>
                        </w:rPr>
                        <w:t>1710</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1785</w:t>
                      </w:r>
                      <w:r>
                        <w:rPr>
                          <w:rFonts w:hint="eastAsia" w:asciiTheme="minorEastAsia" w:hAnsiTheme="minorEastAsia" w:eastAsiaTheme="minorEastAsia" w:cstheme="minorEastAsia"/>
                          <w:sz w:val="24"/>
                          <w:szCs w:val="24"/>
                        </w:rPr>
                        <w:t>MHz</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NB-IoT Band5 824-849MHz</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NB-IoT Band8 880-915MHz</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蓝牙</w:t>
                      </w:r>
                      <w:r>
                        <w:rPr>
                          <w:rFonts w:hint="eastAsia" w:asciiTheme="minorEastAsia" w:hAnsiTheme="minorEastAsia" w:cstheme="minorEastAsia"/>
                          <w:sz w:val="24"/>
                          <w:szCs w:val="24"/>
                          <w:lang w:val="en-US" w:eastAsia="zh-CN"/>
                        </w:rPr>
                        <w:t>4.2</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尺寸：</w:t>
                      </w:r>
                      <w:r>
                        <w:rPr>
                          <w:rFonts w:hint="eastAsia" w:asciiTheme="minorEastAsia" w:hAnsiTheme="minorEastAsia" w:cstheme="minorEastAsia"/>
                          <w:sz w:val="24"/>
                          <w:szCs w:val="24"/>
                          <w:lang w:val="en-US" w:eastAsia="zh-CN"/>
                        </w:rPr>
                        <w:t>15.8</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17</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7</w:t>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mm</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重量：</w:t>
                      </w:r>
                      <w:r>
                        <w:rPr>
                          <w:rFonts w:hint="eastAsia" w:asciiTheme="minorEastAsia" w:hAnsiTheme="minorEastAsia" w:cstheme="minorEastAsia"/>
                          <w:sz w:val="24"/>
                          <w:szCs w:val="24"/>
                          <w:lang w:eastAsia="zh-CN"/>
                        </w:rPr>
                        <w:t>约</w:t>
                      </w:r>
                      <w:r>
                        <w:rPr>
                          <w:rFonts w:hint="eastAsia" w:asciiTheme="minorEastAsia" w:hAnsiTheme="minorEastAsia" w:eastAsiaTheme="minorEastAsia" w:cstheme="minorEastAsia"/>
                          <w:sz w:val="24"/>
                          <w:szCs w:val="24"/>
                        </w:rPr>
                        <w:t>1.5g</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供应电压范围：3.4 ～4.2V</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低功耗： 空闲模式</w:t>
                      </w:r>
                      <w:r>
                        <w:rPr>
                          <w:rFonts w:ascii="微软雅黑" w:hAnsi="微软雅黑" w:eastAsia="微软雅黑" w:cs="微软雅黑"/>
                          <w:b w:val="0"/>
                          <w:i w:val="0"/>
                          <w:caps w:val="0"/>
                          <w:color w:val="333333"/>
                          <w:spacing w:val="0"/>
                          <w:sz w:val="24"/>
                          <w:szCs w:val="24"/>
                          <w:shd w:val="clear" w:fill="FFFFFF"/>
                        </w:rPr>
                        <w:t>≤</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mA</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PSM模式</w:t>
                      </w:r>
                      <w:r>
                        <w:rPr>
                          <w:rFonts w:ascii="微软雅黑" w:hAnsi="微软雅黑" w:eastAsia="微软雅黑" w:cs="微软雅黑"/>
                          <w:b w:val="0"/>
                          <w:i w:val="0"/>
                          <w:caps w:val="0"/>
                          <w:color w:val="333333"/>
                          <w:spacing w:val="0"/>
                          <w:sz w:val="24"/>
                          <w:szCs w:val="24"/>
                          <w:shd w:val="clear" w:fill="FFFFFF"/>
                        </w:rPr>
                        <w:t>≤</w:t>
                      </w:r>
                      <w:r>
                        <w:rPr>
                          <w:rFonts w:hint="eastAsia" w:asciiTheme="minorEastAsia" w:hAnsiTheme="minorEastAsia" w:eastAsiaTheme="minorEastAsia" w:cstheme="minorEastAsia"/>
                          <w:sz w:val="24"/>
                          <w:szCs w:val="24"/>
                        </w:rPr>
                        <w:t>5uA</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工作温度范围：-40 ～+85 ℃ </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420" w:leftChars="0" w:right="0" w:rightChars="0" w:hanging="420" w:firstLineChars="0"/>
                        <w:jc w:val="both"/>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i w:val="0"/>
                          <w:color w:val="EE1D23"/>
                          <w:sz w:val="28"/>
                          <w:szCs w:val="28"/>
                        </w:rPr>
                        <w:t>软件特性</w:t>
                      </w:r>
                      <w:r>
                        <w:rPr>
                          <w:rFonts w:hint="eastAsia" w:asciiTheme="minorEastAsia" w:hAnsiTheme="minorEastAsia" w:eastAsiaTheme="minorEastAsia" w:cstheme="minorEastAsia"/>
                          <w:b/>
                          <w:bCs/>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rPr>
                        <w:t>Non-IP</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内置TCP/UDP协议</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FTP/HTTP</w:t>
                      </w:r>
                      <w:r>
                        <w:rPr>
                          <w:rFonts w:hint="eastAsia" w:asciiTheme="minorEastAsia" w:hAnsiTheme="minorEastAsia" w:cstheme="minorEastAsia"/>
                          <w:sz w:val="24"/>
                          <w:szCs w:val="24"/>
                          <w:lang w:val="en-US" w:eastAsia="zh-CN"/>
                        </w:rPr>
                        <w:t>/HTTPS</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IPv4</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IPv6</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CoAP</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LwM2M</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PPP</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SSL</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DTLS</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MQTT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rPr>
                      </w:pPr>
                      <w:r>
                        <w:rPr>
                          <w:rFonts w:hint="eastAsia" w:asciiTheme="minorEastAsia" w:hAnsiTheme="minorEastAsia" w:cstheme="minorEastAsia"/>
                          <w:sz w:val="24"/>
                          <w:szCs w:val="24"/>
                          <w:lang w:val="en-US" w:eastAsia="zh-CN"/>
                        </w:rPr>
                        <w:t>BLE4.2</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420" w:leftChars="0" w:right="0" w:rightChars="0" w:hanging="42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b/>
                          <w:bCs/>
                          <w:i w:val="0"/>
                          <w:color w:val="EE1D23"/>
                          <w:sz w:val="28"/>
                          <w:szCs w:val="28"/>
                          <w:lang w:eastAsia="zh-CN"/>
                        </w:rPr>
                        <w:t>数据传输速率</w:t>
                      </w:r>
                    </w:p>
                    <w:p>
                      <w:pPr>
                        <w:spacing w:beforeLines="0" w:afterLine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Single-tone:</w:t>
                      </w:r>
                    </w:p>
                    <w:p>
                      <w:pPr>
                        <w:spacing w:beforeLines="0" w:afterLine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25.5kbps(DL),16.7kbps(UP)</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Multi-tone:</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25.5kbps(DL),62.5kbps(UP) </w:t>
                      </w:r>
                    </w:p>
                  </w:txbxContent>
                </v:textbox>
              </v:shape>
            </w:pict>
          </mc:Fallback>
        </mc:AlternateContent>
      </w:r>
    </w:p>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YaHei">
    <w:altName w:val="Segoe Print"/>
    <w:panose1 w:val="00000000000000000000"/>
    <w:charset w:val="00"/>
    <w:family w:val="auto"/>
    <w:pitch w:val="default"/>
    <w:sig w:usb0="00000000" w:usb1="00000000" w:usb2="00000000" w:usb3="00000000" w:csb0="00000000" w:csb1="00000000"/>
  </w:font>
  <w:font w:name="MicrosoftYaHei-Bold">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firstLineChars="100"/>
      <w:rPr>
        <w:rFonts w:hint="eastAsia" w:eastAsia="宋体"/>
        <w:lang w:val="en-US" w:eastAsia="zh-CN"/>
      </w:rPr>
    </w:pPr>
    <w:r>
      <w:rPr>
        <w:rFonts w:hint="eastAsia"/>
        <w:lang w:val="en-US" w:eastAsia="zh-CN"/>
      </w:rPr>
      <w:fldChar w:fldCharType="begin"/>
    </w:r>
    <w:r>
      <w:rPr>
        <w:rFonts w:hint="eastAsia"/>
        <w:lang w:val="en-US" w:eastAsia="zh-CN"/>
      </w:rPr>
      <w:instrText xml:space="preserve"> HYPERLINK "http://www.yuge-info.com/" </w:instrText>
    </w:r>
    <w:r>
      <w:rPr>
        <w:rFonts w:hint="eastAsia"/>
        <w:lang w:val="en-US" w:eastAsia="zh-CN"/>
      </w:rPr>
      <w:fldChar w:fldCharType="separate"/>
    </w:r>
    <w:r>
      <w:rPr>
        <w:rStyle w:val="7"/>
        <w:rFonts w:hint="eastAsia"/>
        <w:lang w:val="en-US" w:eastAsia="zh-CN"/>
      </w:rPr>
      <w:t>http://www.yuge-info.com/</w:t>
    </w:r>
    <w:r>
      <w:rPr>
        <w:rFonts w:hint="eastAsia"/>
        <w:lang w:val="en-US" w:eastAsia="zh-CN"/>
      </w:rPr>
      <w:fldChar w:fldCharType="end"/>
    </w:r>
    <w:r>
      <w:rPr>
        <w:rFonts w:hint="eastAsia"/>
        <w:lang w:val="en-US" w:eastAsia="zh-CN"/>
      </w:rPr>
      <w:t xml:space="preserve">           </w:t>
    </w:r>
    <w:r>
      <w:rPr>
        <w:rFonts w:hint="eastAsia"/>
        <w:color w:val="7F7F7F" w:themeColor="background1" w:themeShade="80"/>
        <w:lang w:val="en-US" w:eastAsia="zh-CN"/>
      </w:rPr>
      <w:t xml:space="preserve">  </w:t>
    </w:r>
    <w:r>
      <w:rPr>
        <w:rFonts w:hint="eastAsia" w:ascii="宋体" w:hAnsi="宋体" w:eastAsia="宋体" w:cs="宋体"/>
        <w:i w:val="0"/>
        <w:caps w:val="0"/>
        <w:color w:val="7F7F7F" w:themeColor="background1" w:themeShade="80"/>
        <w:spacing w:val="0"/>
        <w:sz w:val="18"/>
        <w:szCs w:val="18"/>
        <w:shd w:val="clear" w:fill="FFFFFF"/>
        <w:lang w:val="en-US" w:eastAsia="zh-CN"/>
      </w:rPr>
      <w:t xml:space="preserve">  </w:t>
    </w:r>
    <w:r>
      <w:rPr>
        <w:rFonts w:hint="eastAsia" w:ascii="宋体" w:hAnsi="宋体" w:eastAsia="宋体" w:cs="宋体"/>
        <w:i w:val="0"/>
        <w:caps w:val="0"/>
        <w:color w:val="898989"/>
        <w:spacing w:val="0"/>
        <w:sz w:val="18"/>
        <w:szCs w:val="18"/>
        <w:shd w:val="clear" w:fill="FFFFFF"/>
        <w:lang w:val="en-US" w:eastAsia="zh-CN"/>
      </w:rPr>
      <w:t xml:space="preserve">                                       Email: support@yuge-info.com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threeDEmboss" w:color="003366" w:sz="18" w:space="1"/>
      </w:pBdr>
      <w:ind w:firstLine="7590" w:firstLineChars="2100"/>
      <w:rPr>
        <w:color w:val="7F7F7F" w:themeColor="background1" w:themeShade="80"/>
        <w:lang w:val="en-US"/>
      </w:rPr>
    </w:pPr>
    <w:r>
      <w:rPr>
        <w:rFonts w:hint="eastAsia" w:asciiTheme="minorEastAsia" w:hAnsiTheme="minorEastAsia" w:cstheme="minorEastAsia"/>
        <w:b/>
        <w:bCs w:val="0"/>
        <w:color w:val="7F7F7F" w:themeColor="background1" w:themeShade="80"/>
        <w:sz w:val="36"/>
        <w:szCs w:val="36"/>
        <w:lang w:eastAsia="zh-CN"/>
      </w:rPr>
      <w:t>LPM2100 m</w:t>
    </w:r>
    <w:r>
      <w:rPr>
        <w:rFonts w:hint="eastAsia" w:asciiTheme="minorEastAsia" w:hAnsiTheme="minorEastAsia" w:cstheme="minorEastAsia"/>
        <w:b/>
        <w:bCs w:val="0"/>
        <w:color w:val="7F7F7F" w:themeColor="background1" w:themeShade="80"/>
        <w:sz w:val="36"/>
        <w:szCs w:val="36"/>
        <w:lang w:val="en-US" w:eastAsia="zh-CN"/>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E70B07"/>
    <w:multiLevelType w:val="singleLevel"/>
    <w:tmpl w:val="E1E70B07"/>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0E28"/>
    <w:rsid w:val="00096753"/>
    <w:rsid w:val="000B7EF2"/>
    <w:rsid w:val="000E05D0"/>
    <w:rsid w:val="00114F16"/>
    <w:rsid w:val="001C5DE3"/>
    <w:rsid w:val="003630B8"/>
    <w:rsid w:val="003A2718"/>
    <w:rsid w:val="003E6C30"/>
    <w:rsid w:val="00405F1D"/>
    <w:rsid w:val="00423980"/>
    <w:rsid w:val="0044484B"/>
    <w:rsid w:val="0051692E"/>
    <w:rsid w:val="00516A59"/>
    <w:rsid w:val="00560BA7"/>
    <w:rsid w:val="00574320"/>
    <w:rsid w:val="005A28E4"/>
    <w:rsid w:val="006A5AD2"/>
    <w:rsid w:val="006C67FF"/>
    <w:rsid w:val="006F7C43"/>
    <w:rsid w:val="00731C44"/>
    <w:rsid w:val="007A4AFD"/>
    <w:rsid w:val="007E52A9"/>
    <w:rsid w:val="0086766C"/>
    <w:rsid w:val="008A55B6"/>
    <w:rsid w:val="008B1406"/>
    <w:rsid w:val="00985E2D"/>
    <w:rsid w:val="00A32491"/>
    <w:rsid w:val="00B33F40"/>
    <w:rsid w:val="00B468BD"/>
    <w:rsid w:val="00B51FB8"/>
    <w:rsid w:val="00BA6C4D"/>
    <w:rsid w:val="00BE47B4"/>
    <w:rsid w:val="00C11113"/>
    <w:rsid w:val="00C20E23"/>
    <w:rsid w:val="00C82FAF"/>
    <w:rsid w:val="00C83690"/>
    <w:rsid w:val="00C94BB1"/>
    <w:rsid w:val="00CE13A5"/>
    <w:rsid w:val="00CF581F"/>
    <w:rsid w:val="00D11FA8"/>
    <w:rsid w:val="00D12810"/>
    <w:rsid w:val="00D71737"/>
    <w:rsid w:val="00D72B1C"/>
    <w:rsid w:val="00D85482"/>
    <w:rsid w:val="00DB39A4"/>
    <w:rsid w:val="00DF5D17"/>
    <w:rsid w:val="00E17937"/>
    <w:rsid w:val="00E4142E"/>
    <w:rsid w:val="00EB2C66"/>
    <w:rsid w:val="00ED71DB"/>
    <w:rsid w:val="00F53D05"/>
    <w:rsid w:val="00FE63EA"/>
    <w:rsid w:val="00FF3EC7"/>
    <w:rsid w:val="02755805"/>
    <w:rsid w:val="03A10351"/>
    <w:rsid w:val="047632A5"/>
    <w:rsid w:val="06140177"/>
    <w:rsid w:val="08E979D3"/>
    <w:rsid w:val="093D3F0B"/>
    <w:rsid w:val="09C86B0E"/>
    <w:rsid w:val="0AC551C4"/>
    <w:rsid w:val="0AEE6160"/>
    <w:rsid w:val="0C27270C"/>
    <w:rsid w:val="0D65733C"/>
    <w:rsid w:val="0DDC5A97"/>
    <w:rsid w:val="0E623B9A"/>
    <w:rsid w:val="1147202D"/>
    <w:rsid w:val="11B6078D"/>
    <w:rsid w:val="14795ED1"/>
    <w:rsid w:val="14FC116B"/>
    <w:rsid w:val="170A0D73"/>
    <w:rsid w:val="17BD1314"/>
    <w:rsid w:val="19E1185E"/>
    <w:rsid w:val="1BD32314"/>
    <w:rsid w:val="1C7948F2"/>
    <w:rsid w:val="1CE42A2C"/>
    <w:rsid w:val="1DA956D9"/>
    <w:rsid w:val="1DE318F5"/>
    <w:rsid w:val="1EB42F94"/>
    <w:rsid w:val="1EC66B0E"/>
    <w:rsid w:val="20D44ECB"/>
    <w:rsid w:val="20ED7E88"/>
    <w:rsid w:val="218A4985"/>
    <w:rsid w:val="21A74181"/>
    <w:rsid w:val="23581CBE"/>
    <w:rsid w:val="23586E13"/>
    <w:rsid w:val="238C11D0"/>
    <w:rsid w:val="239323B0"/>
    <w:rsid w:val="27C34E20"/>
    <w:rsid w:val="27D679DA"/>
    <w:rsid w:val="27D957BE"/>
    <w:rsid w:val="27DB1517"/>
    <w:rsid w:val="27E26395"/>
    <w:rsid w:val="29164220"/>
    <w:rsid w:val="2A9B719B"/>
    <w:rsid w:val="2B860BF8"/>
    <w:rsid w:val="2C775DAE"/>
    <w:rsid w:val="2FA9236F"/>
    <w:rsid w:val="314477DF"/>
    <w:rsid w:val="323930DF"/>
    <w:rsid w:val="328D4E13"/>
    <w:rsid w:val="336C3747"/>
    <w:rsid w:val="34060376"/>
    <w:rsid w:val="3614077C"/>
    <w:rsid w:val="361A74C4"/>
    <w:rsid w:val="3A993999"/>
    <w:rsid w:val="3AEC544C"/>
    <w:rsid w:val="3D1D343D"/>
    <w:rsid w:val="3E35046E"/>
    <w:rsid w:val="40171073"/>
    <w:rsid w:val="40825B04"/>
    <w:rsid w:val="40E063AC"/>
    <w:rsid w:val="429F2C46"/>
    <w:rsid w:val="43F6721D"/>
    <w:rsid w:val="447E1A2A"/>
    <w:rsid w:val="44A356DF"/>
    <w:rsid w:val="47BD0AFB"/>
    <w:rsid w:val="47F23939"/>
    <w:rsid w:val="49C10538"/>
    <w:rsid w:val="4A7948F0"/>
    <w:rsid w:val="4BA11B1A"/>
    <w:rsid w:val="4D0A530F"/>
    <w:rsid w:val="4D536F79"/>
    <w:rsid w:val="4E307B41"/>
    <w:rsid w:val="4F9D7D8D"/>
    <w:rsid w:val="5000181B"/>
    <w:rsid w:val="528F7374"/>
    <w:rsid w:val="53036559"/>
    <w:rsid w:val="53246CBD"/>
    <w:rsid w:val="535B031D"/>
    <w:rsid w:val="54985553"/>
    <w:rsid w:val="54B4590E"/>
    <w:rsid w:val="54CF50B5"/>
    <w:rsid w:val="554F1379"/>
    <w:rsid w:val="55676975"/>
    <w:rsid w:val="573470AF"/>
    <w:rsid w:val="59166D38"/>
    <w:rsid w:val="5971553C"/>
    <w:rsid w:val="59903389"/>
    <w:rsid w:val="59CF476B"/>
    <w:rsid w:val="5ADA4855"/>
    <w:rsid w:val="5B901677"/>
    <w:rsid w:val="5C4037B5"/>
    <w:rsid w:val="5C67012E"/>
    <w:rsid w:val="5D0406DD"/>
    <w:rsid w:val="5FAA6EDE"/>
    <w:rsid w:val="5FF7374B"/>
    <w:rsid w:val="60617D70"/>
    <w:rsid w:val="60B7109B"/>
    <w:rsid w:val="61701F5D"/>
    <w:rsid w:val="61975D01"/>
    <w:rsid w:val="61F12EE1"/>
    <w:rsid w:val="6309672C"/>
    <w:rsid w:val="633A4309"/>
    <w:rsid w:val="683022C6"/>
    <w:rsid w:val="68ED386D"/>
    <w:rsid w:val="693A1C35"/>
    <w:rsid w:val="695B6B37"/>
    <w:rsid w:val="698345E7"/>
    <w:rsid w:val="699D66C9"/>
    <w:rsid w:val="6A756931"/>
    <w:rsid w:val="6AD565BF"/>
    <w:rsid w:val="6BEE2E81"/>
    <w:rsid w:val="6D594F03"/>
    <w:rsid w:val="6DB91B7C"/>
    <w:rsid w:val="6E3F4CD9"/>
    <w:rsid w:val="6FC724E8"/>
    <w:rsid w:val="72356AD4"/>
    <w:rsid w:val="72797C5C"/>
    <w:rsid w:val="73174492"/>
    <w:rsid w:val="7354133E"/>
    <w:rsid w:val="73F85DF3"/>
    <w:rsid w:val="755807CC"/>
    <w:rsid w:val="75C302B6"/>
    <w:rsid w:val="75D50C13"/>
    <w:rsid w:val="76087168"/>
    <w:rsid w:val="77190ED2"/>
    <w:rsid w:val="7B8E2874"/>
    <w:rsid w:val="7B9C644D"/>
    <w:rsid w:val="7EE5771B"/>
    <w:rsid w:val="7FF75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22"/>
    <w:rPr>
      <w:b/>
    </w:rPr>
  </w:style>
  <w:style w:type="character" w:styleId="7">
    <w:name w:val="Hyperlink"/>
    <w:basedOn w:val="5"/>
    <w:semiHidden/>
    <w:unhideWhenUsed/>
    <w:qFormat/>
    <w:uiPriority w:val="99"/>
    <w:rPr>
      <w:color w:val="0000FF"/>
      <w:u w:val="single"/>
    </w:rPr>
  </w:style>
  <w:style w:type="character" w:customStyle="1" w:styleId="9">
    <w:name w:val="批注框文本 Char"/>
    <w:basedOn w:val="5"/>
    <w:link w:val="2"/>
    <w:semiHidden/>
    <w:qFormat/>
    <w:uiPriority w:val="99"/>
    <w:rPr>
      <w:sz w:val="18"/>
      <w:szCs w:val="18"/>
    </w:rPr>
  </w:style>
  <w:style w:type="paragraph" w:customStyle="1" w:styleId="10">
    <w:name w:val="List Paragraph"/>
    <w:basedOn w:val="1"/>
    <w:qFormat/>
    <w:uiPriority w:val="34"/>
    <w:pPr>
      <w:ind w:firstLine="420" w:firstLineChars="200"/>
    </w:pPr>
  </w:style>
  <w:style w:type="character" w:customStyle="1" w:styleId="11">
    <w:name w:val="fontstyle01"/>
    <w:basedOn w:val="5"/>
    <w:qFormat/>
    <w:uiPriority w:val="0"/>
    <w:rPr>
      <w:rFonts w:ascii="MicrosoftYaHei" w:hAnsi="MicrosoftYaHei" w:eastAsia="MicrosoftYaHei" w:cs="MicrosoftYaHei"/>
      <w:color w:val="231F20"/>
      <w:sz w:val="24"/>
      <w:szCs w:val="24"/>
    </w:rPr>
  </w:style>
  <w:style w:type="character" w:customStyle="1" w:styleId="12">
    <w:name w:val="fontstyle21"/>
    <w:basedOn w:val="5"/>
    <w:qFormat/>
    <w:uiPriority w:val="0"/>
    <w:rPr>
      <w:rFonts w:ascii="MicrosoftYaHei-Bold" w:hAnsi="MicrosoftYaHei-Bold" w:eastAsia="MicrosoftYaHei-Bold" w:cs="MicrosoftYaHei-Bold"/>
      <w:b/>
      <w:color w:val="FFFFFF"/>
      <w:sz w:val="42"/>
      <w:szCs w:val="4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FFFFFF"/>
        </a:solidFill>
        <a:ln w="9525">
          <a:noFill/>
          <a:miter lim="800000"/>
        </a:ln>
      </a:spPr>
      <a:bodyPr rot="0" vertOverflow="overflow" horzOverflow="overflow" vert="horz" wrap="square" lIns="91440" tIns="45720" rIns="91440" bIns="45720" numCol="1" spcCol="0" rtlCol="0" fromWordArt="0" anchor="t" anchorCtr="0" forceAA="0" compatLnSpc="1">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6C623D-5FE8-491C-A4B3-74B3E3B3DF7E}">
  <ds:schemaRefs/>
</ds:datastoreItem>
</file>

<file path=docProps/app.xml><?xml version="1.0" encoding="utf-8"?>
<Properties xmlns="http://schemas.openxmlformats.org/officeDocument/2006/extended-properties" xmlns:vt="http://schemas.openxmlformats.org/officeDocument/2006/docPropsVTypes">
  <Template>Normal.dotm</Template>
  <Pages>2</Pages>
  <Words>359</Words>
  <Characters>467</Characters>
  <Lines>1</Lines>
  <Paragraphs>1</Paragraphs>
  <TotalTime>9</TotalTime>
  <ScaleCrop>false</ScaleCrop>
  <LinksUpToDate>false</LinksUpToDate>
  <CharactersWithSpaces>502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2016-11-10T06:34:00Z</dcterms:created>
  <dc:creator>HTF</dc:creator>
  <cp:lastModifiedBy>张方方</cp:lastModifiedBy>
  <cp:lastPrinted>2016-11-10T11:54:00Z</cp:lastPrinted>
  <dcterms:modified xsi:type="dcterms:W3CDTF">2018-10-22T09:51:27Z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